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164DF" w14:textId="77777777" w:rsidR="00237705" w:rsidRPr="00793D59" w:rsidRDefault="00237705" w:rsidP="00237705">
      <w:pPr>
        <w:jc w:val="center"/>
        <w:rPr>
          <w:rFonts w:ascii="Garamond" w:hAnsi="Garamond" w:cs="Times New Roman"/>
          <w:b/>
        </w:rPr>
      </w:pPr>
      <w:r w:rsidRPr="00793D59">
        <w:rPr>
          <w:rFonts w:ascii="Garamond" w:hAnsi="Garamond" w:cs="Times New Roman"/>
          <w:b/>
        </w:rPr>
        <w:t>Music Theory III: MUSIC 3421/3021</w:t>
      </w:r>
    </w:p>
    <w:p w14:paraId="70F3FE82" w14:textId="37411F80" w:rsidR="008A3571" w:rsidRPr="00793D59" w:rsidRDefault="003F04DC" w:rsidP="008A3571">
      <w:pPr>
        <w:jc w:val="center"/>
        <w:rPr>
          <w:rFonts w:ascii="Garamond" w:hAnsi="Garamond" w:cs="Times New Roman"/>
          <w:b/>
        </w:rPr>
      </w:pPr>
      <w:r w:rsidRPr="00793D59">
        <w:rPr>
          <w:rFonts w:ascii="Garamond" w:hAnsi="Garamond" w:cs="Times New Roman"/>
          <w:b/>
        </w:rPr>
        <w:t>Fall 20</w:t>
      </w:r>
      <w:r w:rsidR="00766526" w:rsidRPr="00793D59">
        <w:rPr>
          <w:rFonts w:ascii="Garamond" w:hAnsi="Garamond" w:cs="Times New Roman"/>
          <w:b/>
        </w:rPr>
        <w:t>20</w:t>
      </w:r>
      <w:r w:rsidR="008A3571" w:rsidRPr="00793D59">
        <w:rPr>
          <w:rFonts w:ascii="Garamond" w:hAnsi="Garamond" w:cs="Times New Roman"/>
          <w:b/>
        </w:rPr>
        <w:t>; Online</w:t>
      </w:r>
    </w:p>
    <w:p w14:paraId="586230E3" w14:textId="6B3EDD08" w:rsidR="008A3571" w:rsidRPr="00793D59" w:rsidRDefault="008A3571" w:rsidP="008A3571">
      <w:pPr>
        <w:jc w:val="center"/>
        <w:rPr>
          <w:rFonts w:ascii="Garamond" w:hAnsi="Garamond" w:cs="Times New Roman"/>
          <w:b/>
        </w:rPr>
      </w:pPr>
    </w:p>
    <w:p w14:paraId="70C01255" w14:textId="77777777" w:rsidR="00237705" w:rsidRPr="00793D59" w:rsidRDefault="00237705" w:rsidP="00237705">
      <w:pPr>
        <w:jc w:val="center"/>
        <w:rPr>
          <w:rFonts w:ascii="Garamond" w:hAnsi="Garamond"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1"/>
        <w:gridCol w:w="1033"/>
        <w:gridCol w:w="2091"/>
        <w:gridCol w:w="2610"/>
      </w:tblGrid>
      <w:tr w:rsidR="00330783" w:rsidRPr="00793D59" w14:paraId="1317D8D8" w14:textId="77777777" w:rsidTr="00212F52">
        <w:trPr>
          <w:jc w:val="center"/>
        </w:trPr>
        <w:tc>
          <w:tcPr>
            <w:tcW w:w="1511" w:type="dxa"/>
          </w:tcPr>
          <w:p w14:paraId="138C4BCE" w14:textId="77777777" w:rsidR="00330783" w:rsidRPr="00793D59" w:rsidRDefault="00330783" w:rsidP="00237705">
            <w:pPr>
              <w:rPr>
                <w:rFonts w:ascii="Garamond" w:hAnsi="Garamond" w:cs="Times New Roman"/>
                <w:b/>
                <w:bCs/>
              </w:rPr>
            </w:pPr>
            <w:r w:rsidRPr="00793D59">
              <w:rPr>
                <w:rFonts w:ascii="Garamond" w:hAnsi="Garamond" w:cs="Times New Roman"/>
                <w:b/>
                <w:bCs/>
              </w:rPr>
              <w:t>Instructors</w:t>
            </w:r>
          </w:p>
        </w:tc>
        <w:tc>
          <w:tcPr>
            <w:tcW w:w="1033" w:type="dxa"/>
          </w:tcPr>
          <w:p w14:paraId="0844DA4F" w14:textId="77777777" w:rsidR="00330783" w:rsidRPr="00793D59" w:rsidRDefault="00330783" w:rsidP="00237705">
            <w:pPr>
              <w:rPr>
                <w:rFonts w:ascii="Garamond" w:hAnsi="Garamond" w:cs="Times New Roman"/>
                <w:b/>
                <w:bCs/>
              </w:rPr>
            </w:pPr>
            <w:r w:rsidRPr="00793D59">
              <w:rPr>
                <w:rFonts w:ascii="Garamond" w:hAnsi="Garamond" w:cs="Times New Roman"/>
                <w:b/>
                <w:bCs/>
              </w:rPr>
              <w:t>Section</w:t>
            </w:r>
          </w:p>
        </w:tc>
        <w:tc>
          <w:tcPr>
            <w:tcW w:w="2091" w:type="dxa"/>
          </w:tcPr>
          <w:p w14:paraId="5477AC37" w14:textId="761D8E1A" w:rsidR="00330783" w:rsidRPr="00793D59" w:rsidRDefault="00CA100D" w:rsidP="00237705">
            <w:pPr>
              <w:rPr>
                <w:rFonts w:ascii="Garamond" w:hAnsi="Garamond" w:cs="Times New Roman"/>
                <w:b/>
                <w:bCs/>
              </w:rPr>
            </w:pPr>
            <w:r>
              <w:rPr>
                <w:rFonts w:ascii="Garamond" w:hAnsi="Garamond" w:cs="Times New Roman"/>
                <w:b/>
                <w:bCs/>
              </w:rPr>
              <w:t>Class meetings</w:t>
            </w:r>
          </w:p>
        </w:tc>
        <w:tc>
          <w:tcPr>
            <w:tcW w:w="2610" w:type="dxa"/>
          </w:tcPr>
          <w:p w14:paraId="0E169792" w14:textId="06CCA6CA" w:rsidR="00330783" w:rsidRPr="00793D59" w:rsidRDefault="00AB7089" w:rsidP="00237705">
            <w:pPr>
              <w:rPr>
                <w:rFonts w:ascii="Garamond" w:hAnsi="Garamond" w:cs="Times New Roman"/>
                <w:b/>
                <w:bCs/>
              </w:rPr>
            </w:pPr>
            <w:r w:rsidRPr="00793D59">
              <w:rPr>
                <w:rFonts w:ascii="Garamond" w:hAnsi="Garamond" w:cs="Times New Roman"/>
                <w:b/>
                <w:bCs/>
              </w:rPr>
              <w:t>Email</w:t>
            </w:r>
          </w:p>
        </w:tc>
      </w:tr>
      <w:tr w:rsidR="00330783" w:rsidRPr="00793D59" w14:paraId="04A9DEAF" w14:textId="77777777" w:rsidTr="00212F52">
        <w:trPr>
          <w:jc w:val="center"/>
        </w:trPr>
        <w:tc>
          <w:tcPr>
            <w:tcW w:w="1511" w:type="dxa"/>
          </w:tcPr>
          <w:p w14:paraId="14E68BBF" w14:textId="6657F0B4" w:rsidR="00330783" w:rsidRPr="00793D59" w:rsidRDefault="00330783" w:rsidP="00330783">
            <w:pPr>
              <w:rPr>
                <w:rFonts w:ascii="Garamond" w:hAnsi="Garamond" w:cs="Times New Roman"/>
                <w:bCs/>
              </w:rPr>
            </w:pPr>
            <w:r w:rsidRPr="00793D59">
              <w:rPr>
                <w:rFonts w:ascii="Garamond" w:hAnsi="Garamond" w:cs="Times New Roman"/>
                <w:bCs/>
              </w:rPr>
              <w:t xml:space="preserve">Dr. Anna Gawboy </w:t>
            </w:r>
          </w:p>
        </w:tc>
        <w:tc>
          <w:tcPr>
            <w:tcW w:w="1033" w:type="dxa"/>
          </w:tcPr>
          <w:p w14:paraId="6B8BD77B" w14:textId="77777777" w:rsidR="00330783" w:rsidRPr="00793D59" w:rsidRDefault="00330783" w:rsidP="00237705">
            <w:pPr>
              <w:rPr>
                <w:rFonts w:ascii="Garamond" w:hAnsi="Garamond" w:cs="Times New Roman"/>
                <w:bCs/>
              </w:rPr>
            </w:pPr>
            <w:r w:rsidRPr="00793D59">
              <w:rPr>
                <w:rFonts w:ascii="Garamond" w:hAnsi="Garamond" w:cs="Times New Roman"/>
                <w:bCs/>
              </w:rPr>
              <w:t>All</w:t>
            </w:r>
          </w:p>
        </w:tc>
        <w:tc>
          <w:tcPr>
            <w:tcW w:w="2091" w:type="dxa"/>
          </w:tcPr>
          <w:p w14:paraId="6ED67341" w14:textId="262D1C3F" w:rsidR="00330783" w:rsidRPr="00793D59" w:rsidRDefault="00330783" w:rsidP="00237705">
            <w:pPr>
              <w:rPr>
                <w:rFonts w:ascii="Garamond" w:hAnsi="Garamond" w:cs="Times New Roman"/>
                <w:bCs/>
              </w:rPr>
            </w:pPr>
            <w:r w:rsidRPr="00793D59">
              <w:rPr>
                <w:rFonts w:ascii="Garamond" w:hAnsi="Garamond" w:cs="Times New Roman"/>
                <w:bCs/>
              </w:rPr>
              <w:t>M, 9:10 and 12:40</w:t>
            </w:r>
            <w:r w:rsidR="008A3571" w:rsidRPr="00793D59">
              <w:rPr>
                <w:rFonts w:ascii="Garamond" w:hAnsi="Garamond" w:cs="Times New Roman"/>
                <w:bCs/>
              </w:rPr>
              <w:t xml:space="preserve"> (lecture)</w:t>
            </w:r>
          </w:p>
        </w:tc>
        <w:tc>
          <w:tcPr>
            <w:tcW w:w="2610" w:type="dxa"/>
          </w:tcPr>
          <w:p w14:paraId="34108245" w14:textId="5AF7D1F7" w:rsidR="00330783" w:rsidRPr="00793D59" w:rsidRDefault="00330783" w:rsidP="00237705">
            <w:pPr>
              <w:rPr>
                <w:rFonts w:ascii="Garamond" w:hAnsi="Garamond" w:cs="Times New Roman"/>
                <w:bCs/>
              </w:rPr>
            </w:pPr>
            <w:r w:rsidRPr="00793D59">
              <w:rPr>
                <w:rFonts w:ascii="Garamond" w:hAnsi="Garamond" w:cs="Times New Roman"/>
                <w:bCs/>
              </w:rPr>
              <w:t>Gawboy.2@osu.edu</w:t>
            </w:r>
          </w:p>
        </w:tc>
      </w:tr>
      <w:tr w:rsidR="00330783" w:rsidRPr="00793D59" w14:paraId="0995E399" w14:textId="77777777" w:rsidTr="00212F52">
        <w:trPr>
          <w:jc w:val="center"/>
        </w:trPr>
        <w:tc>
          <w:tcPr>
            <w:tcW w:w="1511" w:type="dxa"/>
          </w:tcPr>
          <w:p w14:paraId="11ACEB54" w14:textId="0B89C3CE" w:rsidR="00330783" w:rsidRPr="00793D59" w:rsidRDefault="00CA100D" w:rsidP="003F04DC">
            <w:pPr>
              <w:rPr>
                <w:rFonts w:ascii="Garamond" w:hAnsi="Garamond" w:cs="Times New Roman"/>
                <w:bCs/>
              </w:rPr>
            </w:pPr>
            <w:r>
              <w:rPr>
                <w:rFonts w:ascii="Garamond" w:hAnsi="Garamond" w:cs="Times New Roman"/>
                <w:bCs/>
              </w:rPr>
              <w:t>GTA</w:t>
            </w:r>
          </w:p>
        </w:tc>
        <w:tc>
          <w:tcPr>
            <w:tcW w:w="1033" w:type="dxa"/>
          </w:tcPr>
          <w:p w14:paraId="3F3DA5AE" w14:textId="6BD8BD36" w:rsidR="00330783" w:rsidRPr="00793D59" w:rsidRDefault="00330783" w:rsidP="00330783">
            <w:pPr>
              <w:rPr>
                <w:rFonts w:ascii="Garamond" w:eastAsia="Times New Roman" w:hAnsi="Garamond" w:cs="Times New Roman"/>
              </w:rPr>
            </w:pPr>
            <w:r w:rsidRPr="00793D59">
              <w:rPr>
                <w:rFonts w:ascii="Garamond" w:eastAsia="Times New Roman" w:hAnsi="Garamond" w:cs="Times New Roman"/>
                <w:color w:val="000000"/>
                <w:shd w:val="clear" w:color="auto" w:fill="FFFFFF"/>
              </w:rPr>
              <w:t xml:space="preserve">030 </w:t>
            </w:r>
          </w:p>
          <w:p w14:paraId="31CCC311" w14:textId="50B396BF" w:rsidR="00330783" w:rsidRPr="00793D59" w:rsidRDefault="00330783" w:rsidP="00237705">
            <w:pPr>
              <w:rPr>
                <w:rFonts w:ascii="Garamond" w:hAnsi="Garamond" w:cs="Times New Roman"/>
                <w:bCs/>
              </w:rPr>
            </w:pPr>
          </w:p>
        </w:tc>
        <w:tc>
          <w:tcPr>
            <w:tcW w:w="2091" w:type="dxa"/>
          </w:tcPr>
          <w:p w14:paraId="17643CF1" w14:textId="59112DC8" w:rsidR="00330783" w:rsidRPr="00793D59" w:rsidRDefault="00330783" w:rsidP="00330783">
            <w:pPr>
              <w:rPr>
                <w:rFonts w:ascii="Garamond" w:hAnsi="Garamond" w:cs="Times New Roman"/>
                <w:bCs/>
              </w:rPr>
            </w:pPr>
            <w:r w:rsidRPr="00793D59">
              <w:rPr>
                <w:rFonts w:ascii="Garamond" w:hAnsi="Garamond" w:cs="Times New Roman"/>
                <w:bCs/>
              </w:rPr>
              <w:t>WF 12:40-1:35</w:t>
            </w:r>
            <w:r w:rsidR="008A3571" w:rsidRPr="00793D59">
              <w:rPr>
                <w:rFonts w:ascii="Garamond" w:hAnsi="Garamond" w:cs="Times New Roman"/>
                <w:bCs/>
              </w:rPr>
              <w:t xml:space="preserve"> (lab/practicum)</w:t>
            </w:r>
          </w:p>
        </w:tc>
        <w:tc>
          <w:tcPr>
            <w:tcW w:w="2610" w:type="dxa"/>
          </w:tcPr>
          <w:p w14:paraId="7B82B440" w14:textId="0B5645EF" w:rsidR="00330783" w:rsidRPr="00793D59" w:rsidRDefault="00CA100D" w:rsidP="00237705">
            <w:pPr>
              <w:rPr>
                <w:rFonts w:ascii="Garamond" w:hAnsi="Garamond" w:cs="Times New Roman"/>
                <w:bCs/>
              </w:rPr>
            </w:pPr>
            <w:r>
              <w:rPr>
                <w:rFonts w:ascii="Garamond" w:hAnsi="Garamond" w:cs="Times New Roman"/>
                <w:bCs/>
              </w:rPr>
              <w:t>Gta.1@osu.edu</w:t>
            </w:r>
          </w:p>
        </w:tc>
      </w:tr>
      <w:tr w:rsidR="00330783" w:rsidRPr="00793D59" w14:paraId="15FF3230" w14:textId="77777777" w:rsidTr="00212F52">
        <w:trPr>
          <w:jc w:val="center"/>
        </w:trPr>
        <w:tc>
          <w:tcPr>
            <w:tcW w:w="1511" w:type="dxa"/>
          </w:tcPr>
          <w:p w14:paraId="03D08A10" w14:textId="0F088BC5" w:rsidR="00330783" w:rsidRPr="00793D59" w:rsidRDefault="00CA100D" w:rsidP="00237705">
            <w:pPr>
              <w:rPr>
                <w:rFonts w:ascii="Garamond" w:hAnsi="Garamond" w:cs="Times New Roman"/>
                <w:bCs/>
              </w:rPr>
            </w:pPr>
            <w:r>
              <w:rPr>
                <w:rFonts w:ascii="Garamond" w:hAnsi="Garamond" w:cs="Times New Roman"/>
                <w:bCs/>
              </w:rPr>
              <w:t>GTA</w:t>
            </w:r>
          </w:p>
        </w:tc>
        <w:tc>
          <w:tcPr>
            <w:tcW w:w="1033" w:type="dxa"/>
          </w:tcPr>
          <w:p w14:paraId="5807C2D7" w14:textId="7C588AFB" w:rsidR="00330783" w:rsidRPr="00793D59" w:rsidRDefault="00330783" w:rsidP="00330783">
            <w:pPr>
              <w:rPr>
                <w:rFonts w:ascii="Garamond" w:eastAsia="Times New Roman" w:hAnsi="Garamond" w:cs="Times New Roman"/>
              </w:rPr>
            </w:pPr>
            <w:r w:rsidRPr="00793D59">
              <w:rPr>
                <w:rFonts w:ascii="Garamond" w:eastAsia="Times New Roman" w:hAnsi="Garamond" w:cs="Times New Roman"/>
                <w:color w:val="000000"/>
                <w:shd w:val="clear" w:color="auto" w:fill="FFFFFF"/>
              </w:rPr>
              <w:t xml:space="preserve">040 </w:t>
            </w:r>
          </w:p>
          <w:p w14:paraId="724D3AE9" w14:textId="1BA9B169" w:rsidR="00330783" w:rsidRPr="00793D59" w:rsidRDefault="00330783" w:rsidP="00237705">
            <w:pPr>
              <w:tabs>
                <w:tab w:val="left" w:pos="430"/>
              </w:tabs>
              <w:rPr>
                <w:rFonts w:ascii="Garamond" w:hAnsi="Garamond" w:cs="Times New Roman"/>
                <w:bCs/>
              </w:rPr>
            </w:pPr>
          </w:p>
        </w:tc>
        <w:tc>
          <w:tcPr>
            <w:tcW w:w="2091" w:type="dxa"/>
          </w:tcPr>
          <w:p w14:paraId="5F834359" w14:textId="77777777" w:rsidR="00330783" w:rsidRPr="00793D59" w:rsidRDefault="00330783" w:rsidP="00330783">
            <w:pPr>
              <w:tabs>
                <w:tab w:val="left" w:pos="430"/>
              </w:tabs>
              <w:rPr>
                <w:rFonts w:ascii="Garamond" w:hAnsi="Garamond" w:cs="Times New Roman"/>
                <w:color w:val="191919"/>
              </w:rPr>
            </w:pPr>
            <w:r w:rsidRPr="00793D59">
              <w:rPr>
                <w:rFonts w:ascii="Garamond" w:hAnsi="Garamond" w:cs="Times New Roman"/>
                <w:bCs/>
              </w:rPr>
              <w:t xml:space="preserve">WF </w:t>
            </w:r>
            <w:r w:rsidRPr="00793D59">
              <w:rPr>
                <w:rFonts w:ascii="Garamond" w:hAnsi="Garamond" w:cs="Times New Roman"/>
                <w:color w:val="191919"/>
              </w:rPr>
              <w:t xml:space="preserve">9:10-10:05 </w:t>
            </w:r>
          </w:p>
          <w:p w14:paraId="17D9F834" w14:textId="6253CF58" w:rsidR="008A3571" w:rsidRPr="00793D59" w:rsidRDefault="008A3571" w:rsidP="00330783">
            <w:pPr>
              <w:tabs>
                <w:tab w:val="left" w:pos="430"/>
              </w:tabs>
              <w:rPr>
                <w:rFonts w:ascii="Garamond" w:hAnsi="Garamond" w:cs="Times New Roman"/>
                <w:bCs/>
              </w:rPr>
            </w:pPr>
            <w:r w:rsidRPr="00793D59">
              <w:rPr>
                <w:rFonts w:ascii="Garamond" w:hAnsi="Garamond" w:cs="Times New Roman"/>
                <w:bCs/>
              </w:rPr>
              <w:t>(lab/practicum)</w:t>
            </w:r>
          </w:p>
        </w:tc>
        <w:tc>
          <w:tcPr>
            <w:tcW w:w="2610" w:type="dxa"/>
          </w:tcPr>
          <w:p w14:paraId="2013AA99" w14:textId="39DD874C" w:rsidR="00330783" w:rsidRPr="00793D59" w:rsidRDefault="00CA100D" w:rsidP="00237705">
            <w:pPr>
              <w:tabs>
                <w:tab w:val="left" w:pos="430"/>
              </w:tabs>
              <w:rPr>
                <w:rFonts w:ascii="Garamond" w:hAnsi="Garamond" w:cs="Times New Roman"/>
                <w:bCs/>
              </w:rPr>
            </w:pPr>
            <w:r>
              <w:rPr>
                <w:rFonts w:ascii="Garamond" w:hAnsi="Garamond" w:cs="Times New Roman"/>
                <w:bCs/>
              </w:rPr>
              <w:t>Gta.</w:t>
            </w:r>
            <w:r>
              <w:rPr>
                <w:rFonts w:ascii="Garamond" w:hAnsi="Garamond" w:cs="Times New Roman"/>
                <w:bCs/>
              </w:rPr>
              <w:t>2</w:t>
            </w:r>
            <w:r>
              <w:rPr>
                <w:rFonts w:ascii="Garamond" w:hAnsi="Garamond" w:cs="Times New Roman"/>
                <w:bCs/>
              </w:rPr>
              <w:t>@osu.edu</w:t>
            </w:r>
          </w:p>
        </w:tc>
      </w:tr>
      <w:tr w:rsidR="00330783" w:rsidRPr="00793D59" w14:paraId="6E61F0FE" w14:textId="77777777" w:rsidTr="00212F52">
        <w:trPr>
          <w:jc w:val="center"/>
        </w:trPr>
        <w:tc>
          <w:tcPr>
            <w:tcW w:w="1511" w:type="dxa"/>
          </w:tcPr>
          <w:p w14:paraId="7A350911" w14:textId="767C8B6D" w:rsidR="00330783" w:rsidRPr="00793D59" w:rsidRDefault="00CA100D" w:rsidP="00237705">
            <w:pPr>
              <w:rPr>
                <w:rFonts w:ascii="Garamond" w:hAnsi="Garamond" w:cs="Times New Roman"/>
                <w:bCs/>
              </w:rPr>
            </w:pPr>
            <w:r>
              <w:rPr>
                <w:rFonts w:ascii="Garamond" w:hAnsi="Garamond" w:cs="Times New Roman"/>
                <w:bCs/>
              </w:rPr>
              <w:t>GTA</w:t>
            </w:r>
          </w:p>
        </w:tc>
        <w:tc>
          <w:tcPr>
            <w:tcW w:w="1033" w:type="dxa"/>
          </w:tcPr>
          <w:p w14:paraId="4F908A25" w14:textId="22FDC418" w:rsidR="00330783" w:rsidRPr="00793D59" w:rsidRDefault="00330783" w:rsidP="00330783">
            <w:pPr>
              <w:rPr>
                <w:rFonts w:ascii="Garamond" w:eastAsia="Times New Roman" w:hAnsi="Garamond" w:cs="Times New Roman"/>
              </w:rPr>
            </w:pPr>
            <w:r w:rsidRPr="00793D59">
              <w:rPr>
                <w:rFonts w:ascii="Garamond" w:eastAsia="Times New Roman" w:hAnsi="Garamond" w:cs="Times New Roman"/>
                <w:color w:val="000000"/>
                <w:shd w:val="clear" w:color="auto" w:fill="FFFFFF"/>
              </w:rPr>
              <w:t xml:space="preserve">020 </w:t>
            </w:r>
          </w:p>
          <w:p w14:paraId="5FA9C2C4" w14:textId="282AF098" w:rsidR="00330783" w:rsidRPr="00793D59" w:rsidRDefault="00330783" w:rsidP="00237705">
            <w:pPr>
              <w:rPr>
                <w:rFonts w:ascii="Garamond" w:hAnsi="Garamond" w:cs="Times New Roman"/>
                <w:bCs/>
              </w:rPr>
            </w:pPr>
          </w:p>
        </w:tc>
        <w:tc>
          <w:tcPr>
            <w:tcW w:w="2091" w:type="dxa"/>
          </w:tcPr>
          <w:p w14:paraId="0744A4E1" w14:textId="77777777" w:rsidR="00330783" w:rsidRPr="00793D59" w:rsidRDefault="00330783" w:rsidP="00237705">
            <w:pPr>
              <w:rPr>
                <w:rFonts w:ascii="Garamond" w:hAnsi="Garamond" w:cs="Times New Roman"/>
                <w:color w:val="191919"/>
              </w:rPr>
            </w:pPr>
            <w:r w:rsidRPr="00793D59">
              <w:rPr>
                <w:rFonts w:ascii="Garamond" w:hAnsi="Garamond" w:cs="Times New Roman"/>
                <w:color w:val="191919"/>
              </w:rPr>
              <w:t xml:space="preserve">WF 12:40-1:35 </w:t>
            </w:r>
          </w:p>
          <w:p w14:paraId="0EA1C122" w14:textId="6F75F792" w:rsidR="008A3571" w:rsidRPr="00793D59" w:rsidRDefault="008A3571" w:rsidP="00237705">
            <w:pPr>
              <w:rPr>
                <w:rFonts w:ascii="Garamond" w:hAnsi="Garamond" w:cs="Times New Roman"/>
                <w:bCs/>
              </w:rPr>
            </w:pPr>
            <w:r w:rsidRPr="00793D59">
              <w:rPr>
                <w:rFonts w:ascii="Garamond" w:hAnsi="Garamond" w:cs="Times New Roman"/>
                <w:bCs/>
              </w:rPr>
              <w:t>(lab/practicum)</w:t>
            </w:r>
          </w:p>
        </w:tc>
        <w:tc>
          <w:tcPr>
            <w:tcW w:w="2610" w:type="dxa"/>
          </w:tcPr>
          <w:p w14:paraId="6E7AE65A" w14:textId="7140EB77" w:rsidR="00330783" w:rsidRPr="00793D59" w:rsidRDefault="00CA100D" w:rsidP="00237705">
            <w:pPr>
              <w:rPr>
                <w:rFonts w:ascii="Garamond" w:hAnsi="Garamond" w:cs="Times New Roman"/>
                <w:bCs/>
              </w:rPr>
            </w:pPr>
            <w:r>
              <w:rPr>
                <w:rFonts w:ascii="Garamond" w:hAnsi="Garamond" w:cs="Times New Roman"/>
                <w:bCs/>
              </w:rPr>
              <w:t>Gta.</w:t>
            </w:r>
            <w:r>
              <w:rPr>
                <w:rFonts w:ascii="Garamond" w:hAnsi="Garamond" w:cs="Times New Roman"/>
                <w:bCs/>
              </w:rPr>
              <w:t>3</w:t>
            </w:r>
            <w:r>
              <w:rPr>
                <w:rFonts w:ascii="Garamond" w:hAnsi="Garamond" w:cs="Times New Roman"/>
                <w:bCs/>
              </w:rPr>
              <w:t>@osu.edu</w:t>
            </w:r>
          </w:p>
        </w:tc>
      </w:tr>
    </w:tbl>
    <w:p w14:paraId="4D2E59DF" w14:textId="77777777" w:rsidR="00237705" w:rsidRPr="00793D59" w:rsidRDefault="00237705" w:rsidP="00237705">
      <w:pPr>
        <w:jc w:val="center"/>
        <w:rPr>
          <w:rFonts w:ascii="Garamond" w:hAnsi="Garamond" w:cs="Times New Roman"/>
          <w:b/>
        </w:rPr>
      </w:pPr>
    </w:p>
    <w:p w14:paraId="1534CD0D" w14:textId="3C7A60C0" w:rsidR="00A23A2E" w:rsidRPr="00793D59" w:rsidRDefault="00A23A2E" w:rsidP="00A23A2E">
      <w:pPr>
        <w:rPr>
          <w:rFonts w:ascii="Garamond" w:hAnsi="Garamond" w:cs="Times New Roman"/>
        </w:rPr>
      </w:pPr>
      <w:r w:rsidRPr="00793D59">
        <w:rPr>
          <w:rFonts w:ascii="Garamond" w:hAnsi="Garamond" w:cs="Times New Roman"/>
          <w:b/>
        </w:rPr>
        <w:t xml:space="preserve">NASM Standards. </w:t>
      </w:r>
      <w:r w:rsidRPr="00793D59">
        <w:rPr>
          <w:rFonts w:ascii="Garamond" w:hAnsi="Garamond" w:cs="Times New Roman"/>
        </w:rPr>
        <w:t xml:space="preserve">Music Theory III contributes toward your achievement of learning standards articulated by the National Association of Schools of Music, </w:t>
      </w:r>
      <w:r w:rsidRPr="00793D59">
        <w:rPr>
          <w:rFonts w:ascii="Garamond" w:hAnsi="Garamond" w:cs="Times New Roman"/>
          <w:i/>
        </w:rPr>
        <w:t xml:space="preserve">Handbook </w:t>
      </w:r>
      <w:r w:rsidRPr="00793D59">
        <w:rPr>
          <w:rFonts w:ascii="Garamond" w:hAnsi="Garamond" w:cs="Times New Roman"/>
        </w:rPr>
        <w:t xml:space="preserve">Section VIII.B, 2-3: “Common Body of Knowledge and Skills,” required for all music majors. See </w:t>
      </w:r>
      <w:hyperlink r:id="rId5" w:history="1">
        <w:r w:rsidRPr="00793D59">
          <w:rPr>
            <w:rStyle w:val="Hyperlink"/>
            <w:rFonts w:ascii="Garamond" w:hAnsi="Garamond"/>
          </w:rPr>
          <w:t>https://nasm.arts-accredit.org/accreditation/standards-guidelines/basic-competency-index/</w:t>
        </w:r>
      </w:hyperlink>
      <w:r w:rsidRPr="00793D59">
        <w:rPr>
          <w:rFonts w:ascii="Garamond" w:hAnsi="Garamond" w:cs="Times New Roman"/>
        </w:rPr>
        <w:t xml:space="preserve"> for more information. A summary is attached to this syllabus.</w:t>
      </w:r>
    </w:p>
    <w:p w14:paraId="25AB2CFD" w14:textId="77777777" w:rsidR="00A23A2E" w:rsidRPr="00793D59" w:rsidRDefault="00A23A2E" w:rsidP="00A23A2E">
      <w:pPr>
        <w:rPr>
          <w:rFonts w:ascii="Garamond" w:eastAsia="Times New Roman" w:hAnsi="Garamond" w:cs="Times New Roman"/>
        </w:rPr>
      </w:pPr>
    </w:p>
    <w:p w14:paraId="32E9A168" w14:textId="62961C74" w:rsidR="00A23A2E" w:rsidRPr="00793D59" w:rsidRDefault="00A23A2E" w:rsidP="00A23A2E">
      <w:pPr>
        <w:rPr>
          <w:rFonts w:ascii="Garamond" w:eastAsia="Times New Roman" w:hAnsi="Garamond" w:cs="Times New Roman"/>
        </w:rPr>
      </w:pPr>
      <w:r w:rsidRPr="00793D59">
        <w:rPr>
          <w:rFonts w:ascii="Garamond" w:eastAsia="Times New Roman" w:hAnsi="Garamond" w:cs="Times New Roman"/>
          <w:b/>
        </w:rPr>
        <w:t xml:space="preserve">Course Overview: </w:t>
      </w:r>
      <w:r w:rsidRPr="00793D59">
        <w:rPr>
          <w:rFonts w:ascii="Garamond" w:eastAsia="Times New Roman" w:hAnsi="Garamond" w:cs="Times New Roman"/>
        </w:rPr>
        <w:t>Music Theory III builds upon skills developed in Music Theory I-II, with a special focus on</w:t>
      </w:r>
      <w:r w:rsidR="00B10FC4" w:rsidRPr="00793D59">
        <w:rPr>
          <w:rFonts w:ascii="Garamond" w:eastAsia="Times New Roman" w:hAnsi="Garamond" w:cs="Times New Roman"/>
        </w:rPr>
        <w:t xml:space="preserve"> form in various genres including</w:t>
      </w:r>
      <w:r w:rsidR="008A3571" w:rsidRPr="00793D59">
        <w:rPr>
          <w:rFonts w:ascii="Garamond" w:eastAsia="Times New Roman" w:hAnsi="Garamond" w:cs="Times New Roman"/>
        </w:rPr>
        <w:t xml:space="preserve"> contemporary</w:t>
      </w:r>
      <w:r w:rsidRPr="00793D59">
        <w:rPr>
          <w:rFonts w:ascii="Garamond" w:eastAsia="Times New Roman" w:hAnsi="Garamond" w:cs="Times New Roman"/>
        </w:rPr>
        <w:t xml:space="preserve"> popular song</w:t>
      </w:r>
      <w:r w:rsidR="00B10FC4" w:rsidRPr="00793D59">
        <w:rPr>
          <w:rFonts w:ascii="Garamond" w:eastAsia="Times New Roman" w:hAnsi="Garamond" w:cs="Times New Roman"/>
        </w:rPr>
        <w:t>,</w:t>
      </w:r>
      <w:r w:rsidRPr="00793D59">
        <w:rPr>
          <w:rFonts w:ascii="Garamond" w:eastAsia="Times New Roman" w:hAnsi="Garamond" w:cs="Times New Roman"/>
        </w:rPr>
        <w:t xml:space="preserve"> selected dance </w:t>
      </w:r>
      <w:r w:rsidR="00B10FC4" w:rsidRPr="00793D59">
        <w:rPr>
          <w:rFonts w:ascii="Garamond" w:eastAsia="Times New Roman" w:hAnsi="Garamond" w:cs="Times New Roman"/>
        </w:rPr>
        <w:t>styles</w:t>
      </w:r>
      <w:r w:rsidRPr="00793D59">
        <w:rPr>
          <w:rFonts w:ascii="Garamond" w:eastAsia="Times New Roman" w:hAnsi="Garamond" w:cs="Times New Roman"/>
        </w:rPr>
        <w:t xml:space="preserve">, and instrumental </w:t>
      </w:r>
      <w:r w:rsidR="00B10FC4" w:rsidRPr="00793D59">
        <w:rPr>
          <w:rFonts w:ascii="Garamond" w:eastAsia="Times New Roman" w:hAnsi="Garamond" w:cs="Times New Roman"/>
        </w:rPr>
        <w:t xml:space="preserve">music </w:t>
      </w:r>
      <w:r w:rsidRPr="00793D59">
        <w:rPr>
          <w:rFonts w:ascii="Garamond" w:eastAsia="Times New Roman" w:hAnsi="Garamond" w:cs="Times New Roman"/>
        </w:rPr>
        <w:t>of the 18</w:t>
      </w:r>
      <w:r w:rsidRPr="00793D59">
        <w:rPr>
          <w:rFonts w:ascii="Garamond" w:eastAsia="Times New Roman" w:hAnsi="Garamond" w:cs="Times New Roman"/>
          <w:vertAlign w:val="superscript"/>
        </w:rPr>
        <w:t>th</w:t>
      </w:r>
      <w:r w:rsidRPr="00793D59">
        <w:rPr>
          <w:rFonts w:ascii="Garamond" w:eastAsia="Times New Roman" w:hAnsi="Garamond" w:cs="Times New Roman"/>
        </w:rPr>
        <w:t xml:space="preserve"> century.</w:t>
      </w:r>
      <w:r w:rsidR="004A2339" w:rsidRPr="00793D59">
        <w:rPr>
          <w:rFonts w:ascii="Garamond" w:eastAsia="Times New Roman" w:hAnsi="Garamond" w:cs="Times New Roman"/>
        </w:rPr>
        <w:t xml:space="preserve"> </w:t>
      </w:r>
    </w:p>
    <w:p w14:paraId="7FBEF11A" w14:textId="77777777" w:rsidR="00A23A2E" w:rsidRPr="00793D59" w:rsidRDefault="00A23A2E" w:rsidP="00A23A2E">
      <w:pPr>
        <w:rPr>
          <w:rFonts w:ascii="Garamond" w:eastAsia="Times New Roman" w:hAnsi="Garamond" w:cs="Times New Roman"/>
        </w:rPr>
      </w:pPr>
    </w:p>
    <w:p w14:paraId="5B34799D" w14:textId="311665FD" w:rsidR="00A23A2E" w:rsidRPr="00793D59" w:rsidRDefault="00A23A2E" w:rsidP="00A23A2E">
      <w:pPr>
        <w:rPr>
          <w:rFonts w:ascii="Garamond" w:eastAsia="Times New Roman" w:hAnsi="Garamond" w:cs="Times New Roman"/>
          <w:b/>
        </w:rPr>
      </w:pPr>
      <w:r w:rsidRPr="00793D59">
        <w:rPr>
          <w:rFonts w:ascii="Garamond" w:eastAsia="Times New Roman" w:hAnsi="Garamond" w:cs="Times New Roman"/>
          <w:b/>
        </w:rPr>
        <w:t>Course Goals and Objectives:</w:t>
      </w:r>
    </w:p>
    <w:p w14:paraId="7CB3DEE2" w14:textId="77777777" w:rsidR="00B10FC4" w:rsidRPr="00793D59" w:rsidRDefault="00B10FC4" w:rsidP="00B10FC4">
      <w:pPr>
        <w:pStyle w:val="ListParagraph"/>
        <w:numPr>
          <w:ilvl w:val="0"/>
          <w:numId w:val="5"/>
        </w:numPr>
        <w:rPr>
          <w:rFonts w:ascii="Garamond" w:hAnsi="Garamond"/>
        </w:rPr>
      </w:pPr>
      <w:r w:rsidRPr="00793D59">
        <w:rPr>
          <w:rFonts w:ascii="Garamond" w:hAnsi="Garamond"/>
        </w:rPr>
        <w:t>You will continue to develop fluency with the fundamentals of music:</w:t>
      </w:r>
    </w:p>
    <w:p w14:paraId="1B7A891A" w14:textId="77777777" w:rsidR="00B10FC4" w:rsidRPr="00793D59" w:rsidRDefault="00B10FC4" w:rsidP="00B10FC4">
      <w:pPr>
        <w:pStyle w:val="ListParagraph"/>
        <w:numPr>
          <w:ilvl w:val="1"/>
          <w:numId w:val="5"/>
        </w:numPr>
        <w:rPr>
          <w:rFonts w:ascii="Garamond" w:hAnsi="Garamond"/>
        </w:rPr>
      </w:pPr>
      <w:r w:rsidRPr="00793D59">
        <w:rPr>
          <w:rFonts w:ascii="Garamond" w:hAnsi="Garamond"/>
        </w:rPr>
        <w:t>Be able to resolve any dominant-chord harmony to its expected tonic.</w:t>
      </w:r>
    </w:p>
    <w:p w14:paraId="46EA6DCE" w14:textId="77777777" w:rsidR="00B10FC4" w:rsidRPr="00793D59" w:rsidRDefault="00B10FC4" w:rsidP="00B10FC4">
      <w:pPr>
        <w:pStyle w:val="ListParagraph"/>
        <w:numPr>
          <w:ilvl w:val="1"/>
          <w:numId w:val="5"/>
        </w:numPr>
        <w:rPr>
          <w:rFonts w:ascii="Garamond" w:hAnsi="Garamond"/>
        </w:rPr>
      </w:pPr>
      <w:r w:rsidRPr="00793D59">
        <w:rPr>
          <w:rFonts w:ascii="Garamond" w:hAnsi="Garamond"/>
        </w:rPr>
        <w:t>For any given key, be able to list the triads by their normal qualities.</w:t>
      </w:r>
    </w:p>
    <w:p w14:paraId="567FB80A" w14:textId="05AF5C61" w:rsidR="00DB7BCA" w:rsidRPr="00793D59" w:rsidRDefault="00B10FC4" w:rsidP="00DB7BCA">
      <w:pPr>
        <w:pStyle w:val="ListParagraph"/>
        <w:numPr>
          <w:ilvl w:val="1"/>
          <w:numId w:val="5"/>
        </w:numPr>
        <w:rPr>
          <w:rFonts w:ascii="Garamond" w:hAnsi="Garamond"/>
        </w:rPr>
      </w:pPr>
      <w:r w:rsidRPr="00793D59">
        <w:rPr>
          <w:rFonts w:ascii="Garamond" w:hAnsi="Garamond"/>
        </w:rPr>
        <w:t>Given a major or minor key, be able write the five closely-related keys</w:t>
      </w:r>
      <w:r w:rsidR="00DB7BCA" w:rsidRPr="00793D59">
        <w:rPr>
          <w:rFonts w:ascii="Garamond" w:hAnsi="Garamond"/>
        </w:rPr>
        <w:t>.</w:t>
      </w:r>
    </w:p>
    <w:p w14:paraId="7B8C5B41" w14:textId="72D0605B" w:rsidR="00DB7BCA" w:rsidRPr="00793D59" w:rsidRDefault="00DB7BCA" w:rsidP="00DB7BCA">
      <w:pPr>
        <w:pStyle w:val="ListParagraph"/>
        <w:rPr>
          <w:rFonts w:ascii="Garamond" w:hAnsi="Garamond"/>
          <w:i/>
          <w:iCs/>
        </w:rPr>
      </w:pPr>
      <w:r w:rsidRPr="00793D59">
        <w:rPr>
          <w:rFonts w:ascii="Garamond" w:hAnsi="Garamond"/>
          <w:i/>
          <w:iCs/>
        </w:rPr>
        <w:t>Core assessment: fluency exams</w:t>
      </w:r>
    </w:p>
    <w:p w14:paraId="6CCB1515" w14:textId="77777777" w:rsidR="00DB7BCA" w:rsidRPr="00793D59" w:rsidRDefault="00DB7BCA" w:rsidP="00FE4BA2">
      <w:pPr>
        <w:rPr>
          <w:rFonts w:ascii="Garamond" w:hAnsi="Garamond"/>
        </w:rPr>
      </w:pPr>
    </w:p>
    <w:p w14:paraId="589089EF" w14:textId="5588CA04" w:rsidR="00B10FC4" w:rsidRPr="00793D59" w:rsidRDefault="00B10FC4" w:rsidP="00A23A2E">
      <w:pPr>
        <w:pStyle w:val="ListParagraph"/>
        <w:numPr>
          <w:ilvl w:val="0"/>
          <w:numId w:val="5"/>
        </w:numPr>
        <w:rPr>
          <w:rFonts w:ascii="Garamond" w:hAnsi="Garamond"/>
        </w:rPr>
      </w:pPr>
      <w:r w:rsidRPr="00793D59">
        <w:rPr>
          <w:rFonts w:ascii="Garamond" w:hAnsi="Garamond"/>
        </w:rPr>
        <w:t xml:space="preserve">You will write and analyze chromatic harmonic progressions including applied chords, mixture, chromatic </w:t>
      </w:r>
      <w:proofErr w:type="spellStart"/>
      <w:r w:rsidRPr="00793D59">
        <w:rPr>
          <w:rFonts w:ascii="Garamond" w:hAnsi="Garamond"/>
        </w:rPr>
        <w:t>predominants</w:t>
      </w:r>
      <w:proofErr w:type="spellEnd"/>
      <w:r w:rsidRPr="00793D59">
        <w:rPr>
          <w:rFonts w:ascii="Garamond" w:hAnsi="Garamond"/>
        </w:rPr>
        <w:t>, and modulations.</w:t>
      </w:r>
    </w:p>
    <w:p w14:paraId="74299EC3" w14:textId="3B36916B" w:rsidR="00DB7BCA" w:rsidRPr="00793D59" w:rsidRDefault="00DB7BCA" w:rsidP="00DB7BCA">
      <w:pPr>
        <w:pStyle w:val="ListParagraph"/>
        <w:rPr>
          <w:rFonts w:ascii="Garamond" w:hAnsi="Garamond"/>
          <w:i/>
          <w:iCs/>
        </w:rPr>
      </w:pPr>
      <w:r w:rsidRPr="00793D59">
        <w:rPr>
          <w:rFonts w:ascii="Garamond" w:hAnsi="Garamond"/>
          <w:i/>
          <w:iCs/>
        </w:rPr>
        <w:t xml:space="preserve">Core assessments: </w:t>
      </w:r>
      <w:r w:rsidR="00FE4BA2" w:rsidRPr="00793D59">
        <w:rPr>
          <w:rFonts w:ascii="Garamond" w:hAnsi="Garamond"/>
          <w:i/>
          <w:iCs/>
        </w:rPr>
        <w:t xml:space="preserve">diagnostic quizzes, </w:t>
      </w:r>
      <w:r w:rsidRPr="00793D59">
        <w:rPr>
          <w:rFonts w:ascii="Garamond" w:hAnsi="Garamond"/>
          <w:i/>
          <w:iCs/>
        </w:rPr>
        <w:t>cumulative quizzes, weekly assignments, unit projects; final exam</w:t>
      </w:r>
    </w:p>
    <w:p w14:paraId="7BBAF12A" w14:textId="77777777" w:rsidR="00DB7BCA" w:rsidRPr="00793D59" w:rsidRDefault="00DB7BCA" w:rsidP="00DB7BCA">
      <w:pPr>
        <w:rPr>
          <w:rFonts w:ascii="Garamond" w:hAnsi="Garamond"/>
        </w:rPr>
      </w:pPr>
    </w:p>
    <w:p w14:paraId="6F08C8B7" w14:textId="77777777" w:rsidR="00DB7BCA" w:rsidRPr="00793D59" w:rsidRDefault="00A23A2E" w:rsidP="00DB7BCA">
      <w:pPr>
        <w:pStyle w:val="ListParagraph"/>
        <w:numPr>
          <w:ilvl w:val="0"/>
          <w:numId w:val="5"/>
        </w:numPr>
        <w:rPr>
          <w:rFonts w:ascii="Garamond" w:hAnsi="Garamond"/>
        </w:rPr>
      </w:pPr>
      <w:r w:rsidRPr="00793D59">
        <w:rPr>
          <w:rFonts w:ascii="Garamond" w:hAnsi="Garamond"/>
        </w:rPr>
        <w:t xml:space="preserve">You will understand and articulate how different musical parameters interact to produce form </w:t>
      </w:r>
      <w:r w:rsidR="00B847EE" w:rsidRPr="00793D59">
        <w:rPr>
          <w:rFonts w:ascii="Garamond" w:hAnsi="Garamond"/>
        </w:rPr>
        <w:t>in aural and score-based analyse</w:t>
      </w:r>
      <w:r w:rsidRPr="00793D59">
        <w:rPr>
          <w:rFonts w:ascii="Garamond" w:hAnsi="Garamond"/>
        </w:rPr>
        <w:t>s.</w:t>
      </w:r>
      <w:r w:rsidR="00DB7BCA" w:rsidRPr="00793D59">
        <w:rPr>
          <w:rFonts w:ascii="Garamond" w:hAnsi="Garamond"/>
        </w:rPr>
        <w:t xml:space="preserve"> This involves:</w:t>
      </w:r>
    </w:p>
    <w:p w14:paraId="666946C0" w14:textId="1FA61B9E" w:rsidR="00DB7BCA" w:rsidRPr="00793D59" w:rsidRDefault="00DB7BCA" w:rsidP="00DB7BCA">
      <w:pPr>
        <w:pStyle w:val="ListParagraph"/>
        <w:numPr>
          <w:ilvl w:val="1"/>
          <w:numId w:val="5"/>
        </w:numPr>
        <w:rPr>
          <w:rFonts w:ascii="Garamond" w:hAnsi="Garamond"/>
        </w:rPr>
      </w:pPr>
      <w:r w:rsidRPr="00793D59">
        <w:rPr>
          <w:rFonts w:ascii="Garamond" w:hAnsi="Garamond"/>
        </w:rPr>
        <w:t>Applying concepts learned in Theory I-II to analyses of new repertoire and advanced compositional projects. Be sure you understand the following basic elements:</w:t>
      </w:r>
    </w:p>
    <w:p w14:paraId="6FCC0E43" w14:textId="77777777" w:rsidR="00DB7BCA" w:rsidRPr="00793D59" w:rsidRDefault="00DB7BCA" w:rsidP="00DB7BCA">
      <w:pPr>
        <w:pStyle w:val="ListParagraph"/>
        <w:numPr>
          <w:ilvl w:val="2"/>
          <w:numId w:val="5"/>
        </w:numPr>
        <w:rPr>
          <w:rFonts w:ascii="Garamond" w:hAnsi="Garamond"/>
        </w:rPr>
      </w:pPr>
      <w:r w:rsidRPr="00793D59">
        <w:rPr>
          <w:rFonts w:ascii="Garamond" w:hAnsi="Garamond"/>
        </w:rPr>
        <w:t>Cadences and keys</w:t>
      </w:r>
    </w:p>
    <w:p w14:paraId="024C0A5E" w14:textId="77777777" w:rsidR="00DB7BCA" w:rsidRPr="00793D59" w:rsidRDefault="00DB7BCA" w:rsidP="00DB7BCA">
      <w:pPr>
        <w:pStyle w:val="ListParagraph"/>
        <w:numPr>
          <w:ilvl w:val="2"/>
          <w:numId w:val="5"/>
        </w:numPr>
        <w:rPr>
          <w:rFonts w:ascii="Garamond" w:hAnsi="Garamond"/>
        </w:rPr>
      </w:pPr>
      <w:r w:rsidRPr="00793D59">
        <w:rPr>
          <w:rFonts w:ascii="Garamond" w:hAnsi="Garamond"/>
        </w:rPr>
        <w:t>Harmony (roman numerals and figured bass, harmonic function, functional expansions, cadential formulae, harmonic rhythm)</w:t>
      </w:r>
    </w:p>
    <w:p w14:paraId="3A366C86" w14:textId="77777777" w:rsidR="00DB7BCA" w:rsidRPr="00793D59" w:rsidRDefault="00DB7BCA" w:rsidP="00DB7BCA">
      <w:pPr>
        <w:pStyle w:val="ListParagraph"/>
        <w:numPr>
          <w:ilvl w:val="2"/>
          <w:numId w:val="5"/>
        </w:numPr>
        <w:rPr>
          <w:rFonts w:ascii="Garamond" w:hAnsi="Garamond"/>
        </w:rPr>
      </w:pPr>
      <w:r w:rsidRPr="00793D59">
        <w:rPr>
          <w:rFonts w:ascii="Garamond" w:hAnsi="Garamond"/>
        </w:rPr>
        <w:t>Melodic embellishments and non-chord tones (NT, PT, SUS, APP, ET, ANT)</w:t>
      </w:r>
    </w:p>
    <w:p w14:paraId="54EE293F" w14:textId="77777777" w:rsidR="00DB7BCA" w:rsidRPr="00793D59" w:rsidRDefault="00DB7BCA" w:rsidP="00DB7BCA">
      <w:pPr>
        <w:pStyle w:val="ListParagraph"/>
        <w:numPr>
          <w:ilvl w:val="2"/>
          <w:numId w:val="5"/>
        </w:numPr>
        <w:rPr>
          <w:rFonts w:ascii="Garamond" w:hAnsi="Garamond"/>
        </w:rPr>
      </w:pPr>
      <w:r w:rsidRPr="00793D59">
        <w:rPr>
          <w:rFonts w:ascii="Garamond" w:hAnsi="Garamond"/>
        </w:rPr>
        <w:t>Phrases, sub-phrases</w:t>
      </w:r>
    </w:p>
    <w:p w14:paraId="4FB13B30" w14:textId="001EBD9C" w:rsidR="00DB7BCA" w:rsidRPr="00793D59" w:rsidRDefault="00DB7BCA" w:rsidP="00DB7BCA">
      <w:pPr>
        <w:pStyle w:val="ListParagraph"/>
        <w:numPr>
          <w:ilvl w:val="2"/>
          <w:numId w:val="5"/>
        </w:numPr>
        <w:rPr>
          <w:rFonts w:ascii="Garamond" w:hAnsi="Garamond"/>
        </w:rPr>
      </w:pPr>
      <w:r w:rsidRPr="00793D59">
        <w:rPr>
          <w:rFonts w:ascii="Garamond" w:hAnsi="Garamond"/>
        </w:rPr>
        <w:lastRenderedPageBreak/>
        <w:t>Periods, sentences, and other small forms</w:t>
      </w:r>
    </w:p>
    <w:p w14:paraId="5D389074" w14:textId="77777777" w:rsidR="00DB7BCA" w:rsidRPr="00793D59" w:rsidRDefault="00DB7BCA" w:rsidP="00DB7BCA">
      <w:pPr>
        <w:pStyle w:val="ListParagraph"/>
        <w:numPr>
          <w:ilvl w:val="2"/>
          <w:numId w:val="5"/>
        </w:numPr>
        <w:rPr>
          <w:rFonts w:ascii="Garamond" w:hAnsi="Garamond"/>
        </w:rPr>
      </w:pPr>
      <w:r w:rsidRPr="00793D59">
        <w:rPr>
          <w:rFonts w:ascii="Garamond" w:hAnsi="Garamond"/>
        </w:rPr>
        <w:t>Rhythm, meter, hypermeter, and various types of musical accent</w:t>
      </w:r>
    </w:p>
    <w:p w14:paraId="5E0AA12F" w14:textId="77777777" w:rsidR="00DB7BCA" w:rsidRPr="00793D59" w:rsidRDefault="00DB7BCA" w:rsidP="00DB7BCA">
      <w:pPr>
        <w:pStyle w:val="ListParagraph"/>
        <w:numPr>
          <w:ilvl w:val="2"/>
          <w:numId w:val="5"/>
        </w:numPr>
        <w:rPr>
          <w:rFonts w:ascii="Garamond" w:hAnsi="Garamond"/>
        </w:rPr>
      </w:pPr>
      <w:r w:rsidRPr="00793D59">
        <w:rPr>
          <w:rFonts w:ascii="Garamond" w:hAnsi="Garamond"/>
        </w:rPr>
        <w:t>Melodic and motivic relationships</w:t>
      </w:r>
    </w:p>
    <w:p w14:paraId="064AFD2B" w14:textId="35F84E93" w:rsidR="00DB7BCA" w:rsidRPr="00793D59" w:rsidRDefault="00DB7BCA" w:rsidP="00DB7BCA">
      <w:pPr>
        <w:pStyle w:val="ListParagraph"/>
        <w:numPr>
          <w:ilvl w:val="1"/>
          <w:numId w:val="5"/>
        </w:numPr>
        <w:rPr>
          <w:rFonts w:ascii="Garamond" w:hAnsi="Garamond"/>
        </w:rPr>
      </w:pPr>
      <w:r w:rsidRPr="00793D59">
        <w:rPr>
          <w:rFonts w:ascii="Garamond" w:hAnsi="Garamond"/>
        </w:rPr>
        <w:t>Identifying formal functions and formal paradigms within styles and across musical styles and genres.</w:t>
      </w:r>
    </w:p>
    <w:p w14:paraId="641CFAE9" w14:textId="77E8F783" w:rsidR="00DB7BCA" w:rsidRPr="00793D59" w:rsidRDefault="00DB7BCA" w:rsidP="00DB7BCA">
      <w:pPr>
        <w:ind w:left="720"/>
        <w:rPr>
          <w:rFonts w:ascii="Garamond" w:hAnsi="Garamond"/>
          <w:i/>
          <w:iCs/>
        </w:rPr>
      </w:pPr>
      <w:r w:rsidRPr="00793D59">
        <w:rPr>
          <w:rFonts w:ascii="Garamond" w:hAnsi="Garamond"/>
          <w:i/>
          <w:iCs/>
        </w:rPr>
        <w:t>Core assessment</w:t>
      </w:r>
      <w:r w:rsidR="00FE4BA2" w:rsidRPr="00793D59">
        <w:rPr>
          <w:rFonts w:ascii="Garamond" w:hAnsi="Garamond"/>
          <w:i/>
          <w:iCs/>
        </w:rPr>
        <w:t>s</w:t>
      </w:r>
      <w:r w:rsidRPr="00793D59">
        <w:rPr>
          <w:rFonts w:ascii="Garamond" w:hAnsi="Garamond"/>
          <w:i/>
          <w:iCs/>
        </w:rPr>
        <w:t xml:space="preserve">: </w:t>
      </w:r>
      <w:r w:rsidR="00FE4BA2" w:rsidRPr="00793D59">
        <w:rPr>
          <w:rFonts w:ascii="Garamond" w:hAnsi="Garamond"/>
          <w:i/>
          <w:iCs/>
        </w:rPr>
        <w:t xml:space="preserve">diagnostic quizzes, </w:t>
      </w:r>
      <w:r w:rsidRPr="00793D59">
        <w:rPr>
          <w:rFonts w:ascii="Garamond" w:hAnsi="Garamond"/>
          <w:i/>
          <w:iCs/>
        </w:rPr>
        <w:t>analysis assignments; final exam</w:t>
      </w:r>
    </w:p>
    <w:p w14:paraId="39220214" w14:textId="11EB2377" w:rsidR="00DB7BCA" w:rsidRPr="00793D59" w:rsidRDefault="00DB7BCA" w:rsidP="00DB7BCA">
      <w:pPr>
        <w:rPr>
          <w:rFonts w:ascii="Garamond" w:hAnsi="Garamond"/>
        </w:rPr>
      </w:pPr>
    </w:p>
    <w:p w14:paraId="43F07F6B" w14:textId="0D5C1295" w:rsidR="00DB7BCA" w:rsidRPr="00793D59" w:rsidRDefault="00DB7BCA" w:rsidP="00DB7BCA">
      <w:pPr>
        <w:pStyle w:val="ListParagraph"/>
        <w:numPr>
          <w:ilvl w:val="0"/>
          <w:numId w:val="5"/>
        </w:numPr>
        <w:rPr>
          <w:rFonts w:ascii="Garamond" w:hAnsi="Garamond"/>
        </w:rPr>
      </w:pPr>
      <w:r w:rsidRPr="00793D59">
        <w:rPr>
          <w:rFonts w:ascii="Garamond" w:hAnsi="Garamond"/>
        </w:rPr>
        <w:t>You will u</w:t>
      </w:r>
      <w:r w:rsidR="00FE4BA2" w:rsidRPr="00793D59">
        <w:rPr>
          <w:rFonts w:ascii="Garamond" w:hAnsi="Garamond"/>
        </w:rPr>
        <w:t>se</w:t>
      </w:r>
      <w:r w:rsidRPr="00793D59">
        <w:rPr>
          <w:rFonts w:ascii="Garamond" w:hAnsi="Garamond"/>
        </w:rPr>
        <w:t xml:space="preserve"> your understanding of form and style to </w:t>
      </w:r>
      <w:r w:rsidR="00FE4BA2" w:rsidRPr="00793D59">
        <w:rPr>
          <w:rFonts w:ascii="Garamond" w:hAnsi="Garamond"/>
        </w:rPr>
        <w:t>creatively produce two musical compositions and a short research summary paper.</w:t>
      </w:r>
    </w:p>
    <w:p w14:paraId="2041A5EA" w14:textId="76FDCFA1" w:rsidR="00FE4BA2" w:rsidRPr="00793D59" w:rsidRDefault="00FE4BA2" w:rsidP="00FE4BA2">
      <w:pPr>
        <w:pStyle w:val="ListParagraph"/>
        <w:numPr>
          <w:ilvl w:val="1"/>
          <w:numId w:val="5"/>
        </w:numPr>
        <w:rPr>
          <w:rFonts w:ascii="Garamond" w:hAnsi="Garamond"/>
        </w:rPr>
      </w:pPr>
      <w:r w:rsidRPr="00793D59">
        <w:rPr>
          <w:rFonts w:ascii="Garamond" w:hAnsi="Garamond"/>
        </w:rPr>
        <w:t>A song in verse-chorus form</w:t>
      </w:r>
    </w:p>
    <w:p w14:paraId="02135AF6" w14:textId="036A3170" w:rsidR="00FE4BA2" w:rsidRPr="00793D59" w:rsidRDefault="00FE4BA2" w:rsidP="00FE4BA2">
      <w:pPr>
        <w:pStyle w:val="ListParagraph"/>
        <w:numPr>
          <w:ilvl w:val="1"/>
          <w:numId w:val="5"/>
        </w:numPr>
        <w:rPr>
          <w:rFonts w:ascii="Garamond" w:hAnsi="Garamond"/>
        </w:rPr>
      </w:pPr>
      <w:r w:rsidRPr="00793D59">
        <w:rPr>
          <w:rFonts w:ascii="Garamond" w:hAnsi="Garamond"/>
        </w:rPr>
        <w:t>An instrumental sonata-style exposition</w:t>
      </w:r>
    </w:p>
    <w:p w14:paraId="1BF751DC" w14:textId="0A69A4D7" w:rsidR="00FE4BA2" w:rsidRPr="00793D59" w:rsidRDefault="00FE4BA2" w:rsidP="00FE4BA2">
      <w:pPr>
        <w:pStyle w:val="ListParagraph"/>
        <w:numPr>
          <w:ilvl w:val="1"/>
          <w:numId w:val="5"/>
        </w:numPr>
        <w:rPr>
          <w:rFonts w:ascii="Garamond" w:hAnsi="Garamond"/>
        </w:rPr>
      </w:pPr>
      <w:r w:rsidRPr="00793D59">
        <w:rPr>
          <w:rFonts w:ascii="Garamond" w:hAnsi="Garamond"/>
        </w:rPr>
        <w:t>A research paper on a dance style that relates music and movement.</w:t>
      </w:r>
    </w:p>
    <w:p w14:paraId="430592B4" w14:textId="2E1A77A0" w:rsidR="00FE4BA2" w:rsidRPr="00793D59" w:rsidRDefault="00FE4BA2" w:rsidP="00FE4BA2">
      <w:pPr>
        <w:pStyle w:val="ListParagraph"/>
        <w:rPr>
          <w:rFonts w:ascii="Garamond" w:hAnsi="Garamond"/>
          <w:i/>
          <w:iCs/>
        </w:rPr>
      </w:pPr>
      <w:r w:rsidRPr="00793D59">
        <w:rPr>
          <w:rFonts w:ascii="Garamond" w:hAnsi="Garamond"/>
          <w:i/>
          <w:iCs/>
        </w:rPr>
        <w:t>Core assessment: compositions and research project</w:t>
      </w:r>
    </w:p>
    <w:p w14:paraId="04BC3957" w14:textId="77777777" w:rsidR="00DB7BCA" w:rsidRPr="00793D59" w:rsidRDefault="00DB7BCA" w:rsidP="00DB7BCA">
      <w:pPr>
        <w:rPr>
          <w:rFonts w:ascii="Garamond" w:hAnsi="Garamond"/>
        </w:rPr>
      </w:pPr>
    </w:p>
    <w:p w14:paraId="0047E292" w14:textId="19CE9A49" w:rsidR="00DB7BCA" w:rsidRPr="00793D59" w:rsidRDefault="00DB7BCA" w:rsidP="00FE4BA2">
      <w:pPr>
        <w:pStyle w:val="ListParagraph"/>
        <w:numPr>
          <w:ilvl w:val="0"/>
          <w:numId w:val="5"/>
        </w:numPr>
        <w:rPr>
          <w:rFonts w:ascii="Garamond" w:hAnsi="Garamond"/>
        </w:rPr>
      </w:pPr>
      <w:r w:rsidRPr="00793D59">
        <w:rPr>
          <w:rFonts w:ascii="Garamond" w:hAnsi="Garamond"/>
        </w:rPr>
        <w:t>You will describe the relationship between compositional norms and formal paradigms.</w:t>
      </w:r>
    </w:p>
    <w:p w14:paraId="632CEF51" w14:textId="576265DF" w:rsidR="00DB7BCA" w:rsidRPr="00793D59" w:rsidRDefault="00DB7BCA" w:rsidP="00DB7BCA">
      <w:pPr>
        <w:pStyle w:val="ListParagraph"/>
        <w:rPr>
          <w:rFonts w:ascii="Garamond" w:hAnsi="Garamond"/>
          <w:i/>
          <w:iCs/>
        </w:rPr>
      </w:pPr>
      <w:r w:rsidRPr="00793D59">
        <w:rPr>
          <w:rFonts w:ascii="Garamond" w:hAnsi="Garamond"/>
          <w:i/>
          <w:iCs/>
        </w:rPr>
        <w:t xml:space="preserve">Core assessment: final exam </w:t>
      </w:r>
      <w:r w:rsidR="00FE4BA2" w:rsidRPr="00793D59">
        <w:rPr>
          <w:rFonts w:ascii="Garamond" w:hAnsi="Garamond"/>
          <w:i/>
          <w:iCs/>
        </w:rPr>
        <w:t>essay</w:t>
      </w:r>
    </w:p>
    <w:p w14:paraId="74EAF27A" w14:textId="580F8B3B" w:rsidR="00FE4BA2" w:rsidRPr="00793D59" w:rsidRDefault="00FE4BA2" w:rsidP="00FE4BA2">
      <w:pPr>
        <w:rPr>
          <w:rFonts w:ascii="Garamond" w:hAnsi="Garamond"/>
          <w:i/>
          <w:iCs/>
        </w:rPr>
      </w:pPr>
    </w:p>
    <w:p w14:paraId="675D32E5" w14:textId="403B8DA7" w:rsidR="00FE4BA2" w:rsidRPr="00793D59" w:rsidRDefault="00FE4BA2" w:rsidP="00FE4BA2">
      <w:pPr>
        <w:pStyle w:val="ListParagraph"/>
        <w:numPr>
          <w:ilvl w:val="0"/>
          <w:numId w:val="5"/>
        </w:numPr>
        <w:rPr>
          <w:rFonts w:ascii="Garamond" w:hAnsi="Garamond"/>
        </w:rPr>
      </w:pPr>
      <w:r w:rsidRPr="00793D59">
        <w:rPr>
          <w:rFonts w:ascii="Garamond" w:hAnsi="Garamond"/>
        </w:rPr>
        <w:t>Reflect on your learning and progress toward course goals throughout the semester.</w:t>
      </w:r>
    </w:p>
    <w:p w14:paraId="4762EE79" w14:textId="737F50B6" w:rsidR="00FE4BA2" w:rsidRPr="00793D59" w:rsidRDefault="00FE4BA2" w:rsidP="00FE4BA2">
      <w:pPr>
        <w:pStyle w:val="ListParagraph"/>
        <w:rPr>
          <w:rFonts w:ascii="Garamond" w:hAnsi="Garamond"/>
          <w:i/>
          <w:iCs/>
        </w:rPr>
      </w:pPr>
      <w:r w:rsidRPr="00793D59">
        <w:rPr>
          <w:rFonts w:ascii="Garamond" w:hAnsi="Garamond"/>
          <w:i/>
          <w:iCs/>
        </w:rPr>
        <w:t>Core assessment: weekly reflections</w:t>
      </w:r>
    </w:p>
    <w:p w14:paraId="41537F16" w14:textId="040DF9BF" w:rsidR="00DB7BCA" w:rsidRPr="00793D59" w:rsidRDefault="00DB7BCA" w:rsidP="00FE4BA2">
      <w:pPr>
        <w:rPr>
          <w:rFonts w:ascii="Garamond" w:hAnsi="Garamond"/>
        </w:rPr>
      </w:pPr>
    </w:p>
    <w:p w14:paraId="719C534E" w14:textId="77777777" w:rsidR="00A23A2E" w:rsidRPr="00793D59" w:rsidRDefault="00A23A2E" w:rsidP="00237705">
      <w:pPr>
        <w:rPr>
          <w:rFonts w:ascii="Garamond" w:hAnsi="Garamond" w:cs="Times New Roman"/>
          <w:b/>
          <w:bCs/>
        </w:rPr>
      </w:pPr>
    </w:p>
    <w:p w14:paraId="063AA52B" w14:textId="77777777" w:rsidR="00237705" w:rsidRPr="00793D59" w:rsidRDefault="00237705" w:rsidP="00237705">
      <w:pPr>
        <w:rPr>
          <w:rFonts w:ascii="Garamond" w:hAnsi="Garamond" w:cs="Times New Roman"/>
          <w:bCs/>
        </w:rPr>
      </w:pPr>
      <w:r w:rsidRPr="00793D59">
        <w:rPr>
          <w:rFonts w:ascii="Garamond" w:hAnsi="Garamond" w:cs="Times New Roman"/>
          <w:b/>
          <w:bCs/>
        </w:rPr>
        <w:t xml:space="preserve">Prerequisites: </w:t>
      </w:r>
      <w:r w:rsidRPr="00793D59">
        <w:rPr>
          <w:rFonts w:ascii="Garamond" w:hAnsi="Garamond" w:cs="Times New Roman"/>
          <w:bCs/>
        </w:rPr>
        <w:t xml:space="preserve">You may enroll in this class if you have one of the following: </w:t>
      </w:r>
    </w:p>
    <w:p w14:paraId="12DF1E58" w14:textId="77777777" w:rsidR="00237705" w:rsidRPr="00793D59" w:rsidRDefault="00237705" w:rsidP="00237705">
      <w:pPr>
        <w:ind w:firstLine="720"/>
        <w:rPr>
          <w:rFonts w:ascii="Garamond" w:hAnsi="Garamond" w:cs="Times New Roman"/>
          <w:bCs/>
        </w:rPr>
      </w:pPr>
      <w:r w:rsidRPr="00793D59">
        <w:rPr>
          <w:rFonts w:ascii="Garamond" w:hAnsi="Garamond" w:cs="Times New Roman"/>
          <w:bCs/>
        </w:rPr>
        <w:t xml:space="preserve">1) a C- or better in Theory II (MUSIC 2222/2022); </w:t>
      </w:r>
    </w:p>
    <w:p w14:paraId="149BC088" w14:textId="77777777" w:rsidR="00237705" w:rsidRPr="00793D59" w:rsidRDefault="00237705" w:rsidP="00237705">
      <w:pPr>
        <w:ind w:firstLine="720"/>
        <w:rPr>
          <w:rFonts w:ascii="Garamond" w:hAnsi="Garamond" w:cs="Times New Roman"/>
          <w:bCs/>
        </w:rPr>
      </w:pPr>
      <w:r w:rsidRPr="00793D59">
        <w:rPr>
          <w:rFonts w:ascii="Garamond" w:hAnsi="Garamond" w:cs="Times New Roman"/>
          <w:bCs/>
        </w:rPr>
        <w:t xml:space="preserve">2) a passing score on the EM credit examination for Theory II; </w:t>
      </w:r>
    </w:p>
    <w:p w14:paraId="3635DB7A" w14:textId="77777777" w:rsidR="00237705" w:rsidRPr="00793D59" w:rsidRDefault="00237705" w:rsidP="00237705">
      <w:pPr>
        <w:ind w:left="720"/>
        <w:rPr>
          <w:rFonts w:ascii="Garamond" w:hAnsi="Garamond" w:cs="Times New Roman"/>
          <w:bCs/>
        </w:rPr>
      </w:pPr>
      <w:r w:rsidRPr="00793D59">
        <w:rPr>
          <w:rFonts w:ascii="Garamond" w:hAnsi="Garamond" w:cs="Times New Roman"/>
          <w:bCs/>
        </w:rPr>
        <w:t xml:space="preserve">3) transfer credit for Theory I and II. </w:t>
      </w:r>
      <w:r w:rsidRPr="00793D59">
        <w:rPr>
          <w:rFonts w:ascii="Garamond" w:hAnsi="Garamond" w:cs="Times New Roman"/>
          <w:bCs/>
          <w:i/>
        </w:rPr>
        <w:t>If you a transfer student, please contact your instructor immediately so they may catch you up on material covered in Theory I-II that you may be missing due to curricular differences</w:t>
      </w:r>
      <w:r w:rsidRPr="00793D59">
        <w:rPr>
          <w:rFonts w:ascii="Garamond" w:hAnsi="Garamond" w:cs="Times New Roman"/>
          <w:bCs/>
        </w:rPr>
        <w:t xml:space="preserve">. </w:t>
      </w:r>
    </w:p>
    <w:p w14:paraId="4B31A864" w14:textId="4A21E020" w:rsidR="00237705" w:rsidRPr="00793D59" w:rsidRDefault="00237705" w:rsidP="00237705">
      <w:pPr>
        <w:pStyle w:val="NormalWeb"/>
        <w:rPr>
          <w:rFonts w:ascii="Garamond" w:hAnsi="Garamond"/>
          <w:color w:val="000000"/>
          <w:sz w:val="24"/>
          <w:szCs w:val="24"/>
        </w:rPr>
      </w:pPr>
      <w:r w:rsidRPr="00793D59">
        <w:rPr>
          <w:rFonts w:ascii="Garamond" w:hAnsi="Garamond"/>
          <w:b/>
          <w:bCs/>
          <w:sz w:val="24"/>
          <w:szCs w:val="24"/>
        </w:rPr>
        <w:t>Course sequence information</w:t>
      </w:r>
      <w:r w:rsidRPr="00793D59">
        <w:rPr>
          <w:rFonts w:ascii="Garamond" w:hAnsi="Garamond"/>
          <w:color w:val="000000"/>
          <w:sz w:val="24"/>
          <w:szCs w:val="24"/>
        </w:rPr>
        <w:t xml:space="preserve">: You must obtain a C- or better AND pass three </w:t>
      </w:r>
      <w:r w:rsidR="00250655" w:rsidRPr="00793D59">
        <w:rPr>
          <w:rFonts w:ascii="Garamond" w:hAnsi="Garamond"/>
          <w:color w:val="000000"/>
          <w:sz w:val="24"/>
          <w:szCs w:val="24"/>
        </w:rPr>
        <w:t xml:space="preserve">fluency </w:t>
      </w:r>
      <w:r w:rsidRPr="00793D59">
        <w:rPr>
          <w:rFonts w:ascii="Garamond" w:hAnsi="Garamond"/>
          <w:color w:val="000000"/>
          <w:sz w:val="24"/>
          <w:szCs w:val="24"/>
        </w:rPr>
        <w:t xml:space="preserve">exams to </w:t>
      </w:r>
      <w:r w:rsidR="00EB24CC" w:rsidRPr="00793D59">
        <w:rPr>
          <w:rFonts w:ascii="Garamond" w:hAnsi="Garamond"/>
          <w:color w:val="000000"/>
          <w:sz w:val="24"/>
          <w:szCs w:val="24"/>
        </w:rPr>
        <w:t>enroll in Theory IV</w:t>
      </w:r>
      <w:r w:rsidRPr="00793D59">
        <w:rPr>
          <w:rFonts w:ascii="Garamond" w:hAnsi="Garamond"/>
          <w:color w:val="000000"/>
          <w:sz w:val="24"/>
          <w:szCs w:val="24"/>
        </w:rPr>
        <w:t xml:space="preserve"> </w:t>
      </w:r>
      <w:r w:rsidR="00EB24CC" w:rsidRPr="00793D59">
        <w:rPr>
          <w:rFonts w:ascii="Garamond" w:hAnsi="Garamond"/>
          <w:color w:val="000000"/>
          <w:sz w:val="24"/>
          <w:szCs w:val="24"/>
        </w:rPr>
        <w:t>this spring</w:t>
      </w:r>
      <w:r w:rsidRPr="00793D59">
        <w:rPr>
          <w:rFonts w:ascii="Garamond" w:hAnsi="Garamond"/>
          <w:color w:val="000000"/>
          <w:sz w:val="24"/>
          <w:szCs w:val="24"/>
        </w:rPr>
        <w:t xml:space="preserve">. If you do not pass Theory III this fall, you will have an opportunity to retake Theory III the following fall semester. </w:t>
      </w:r>
    </w:p>
    <w:p w14:paraId="4B15F2B2" w14:textId="77777777" w:rsidR="00237705" w:rsidRPr="00793D59" w:rsidRDefault="00237705" w:rsidP="00237705">
      <w:pPr>
        <w:rPr>
          <w:rFonts w:ascii="Garamond" w:hAnsi="Garamond" w:cs="Times New Roman"/>
        </w:rPr>
      </w:pPr>
      <w:r w:rsidRPr="00793D59">
        <w:rPr>
          <w:rFonts w:ascii="Garamond" w:hAnsi="Garamond" w:cs="Times New Roman"/>
          <w:b/>
        </w:rPr>
        <w:t xml:space="preserve">EM credit: </w:t>
      </w:r>
      <w:r w:rsidRPr="00793D59">
        <w:rPr>
          <w:rFonts w:ascii="Garamond" w:hAnsi="Garamond" w:cs="Times New Roman"/>
        </w:rPr>
        <w:t>If you have had substantial previous training in form and chromatic harmony in a variety of styles and you wish to enroll in a higher-level music theory course, you may obtain credit for Theory III by passing the EM</w:t>
      </w:r>
      <w:r w:rsidR="00EB24CC" w:rsidRPr="00793D59">
        <w:rPr>
          <w:rFonts w:ascii="Garamond" w:hAnsi="Garamond" w:cs="Times New Roman"/>
        </w:rPr>
        <w:t xml:space="preserve"> credit</w:t>
      </w:r>
      <w:r w:rsidRPr="00793D59">
        <w:rPr>
          <w:rFonts w:ascii="Garamond" w:hAnsi="Garamond" w:cs="Times New Roman"/>
        </w:rPr>
        <w:t xml:space="preserve"> test. Contact the supervising instructor, Anna Gawboy (</w:t>
      </w:r>
      <w:hyperlink r:id="rId6" w:history="1">
        <w:r w:rsidRPr="00793D59">
          <w:rPr>
            <w:rStyle w:val="Hyperlink"/>
            <w:rFonts w:ascii="Garamond" w:hAnsi="Garamond"/>
          </w:rPr>
          <w:t>gawboy.2@osu.edu</w:t>
        </w:r>
      </w:hyperlink>
      <w:r w:rsidRPr="00793D59">
        <w:rPr>
          <w:rFonts w:ascii="Garamond" w:hAnsi="Garamond" w:cs="Times New Roman"/>
        </w:rPr>
        <w:t>) if you are interested in taking the EM test.</w:t>
      </w:r>
    </w:p>
    <w:p w14:paraId="7BF1A669" w14:textId="77777777" w:rsidR="00835A2B" w:rsidRPr="00793D59" w:rsidRDefault="00835A2B" w:rsidP="00BC14F0">
      <w:pPr>
        <w:rPr>
          <w:rFonts w:ascii="Garamond" w:hAnsi="Garamond" w:cs="Times New Roman"/>
        </w:rPr>
      </w:pPr>
    </w:p>
    <w:p w14:paraId="20511723" w14:textId="4187EA63" w:rsidR="005D2935" w:rsidRPr="00793D59" w:rsidRDefault="005D2935" w:rsidP="005D2935">
      <w:pPr>
        <w:rPr>
          <w:rFonts w:ascii="Garamond" w:hAnsi="Garamond" w:cs="Times New Roman"/>
          <w:bCs/>
        </w:rPr>
      </w:pPr>
      <w:r w:rsidRPr="00793D59">
        <w:rPr>
          <w:rFonts w:ascii="Garamond" w:hAnsi="Garamond" w:cs="Times New Roman"/>
          <w:b/>
          <w:bCs/>
        </w:rPr>
        <w:t xml:space="preserve">Textbook: </w:t>
      </w:r>
      <w:r w:rsidR="004A2339" w:rsidRPr="00793D59">
        <w:rPr>
          <w:rFonts w:ascii="Garamond" w:hAnsi="Garamond" w:cs="Times New Roman"/>
          <w:bCs/>
        </w:rPr>
        <w:t xml:space="preserve">The repertoire we study will the main “text” for this course. </w:t>
      </w:r>
      <w:r w:rsidRPr="00793D59">
        <w:rPr>
          <w:rFonts w:ascii="Garamond" w:hAnsi="Garamond" w:cs="Times New Roman"/>
          <w:bCs/>
        </w:rPr>
        <w:t xml:space="preserve">You will not need to purchase a printed textbook or workbook. All materials and handouts will be available on Carmen.  </w:t>
      </w:r>
      <w:r w:rsidRPr="00793D59">
        <w:rPr>
          <w:rFonts w:ascii="Garamond" w:hAnsi="Garamond" w:cs="Times New Roman"/>
        </w:rPr>
        <w:t>We will be assigning readings from Open Music Theory (a free open online textbook) and other online resources as the course progresses.</w:t>
      </w:r>
    </w:p>
    <w:p w14:paraId="716E8F8B" w14:textId="5CB82ADC" w:rsidR="005D2935" w:rsidRPr="00793D59" w:rsidRDefault="005D2935" w:rsidP="00835A2B">
      <w:pPr>
        <w:rPr>
          <w:rFonts w:ascii="Garamond" w:hAnsi="Garamond" w:cs="Times New Roman"/>
          <w:bCs/>
        </w:rPr>
      </w:pPr>
    </w:p>
    <w:p w14:paraId="008A1178" w14:textId="77777777" w:rsidR="006D1659" w:rsidRPr="00793D59" w:rsidRDefault="00835A2B" w:rsidP="00835A2B">
      <w:pPr>
        <w:rPr>
          <w:rFonts w:ascii="Garamond" w:hAnsi="Garamond" w:cs="Times New Roman"/>
          <w:b/>
          <w:bCs/>
        </w:rPr>
      </w:pPr>
      <w:r w:rsidRPr="00793D59">
        <w:rPr>
          <w:rFonts w:ascii="Garamond" w:hAnsi="Garamond" w:cs="Times New Roman"/>
          <w:b/>
          <w:bCs/>
        </w:rPr>
        <w:t>Re</w:t>
      </w:r>
      <w:r w:rsidR="006D1659" w:rsidRPr="00793D59">
        <w:rPr>
          <w:rFonts w:ascii="Garamond" w:hAnsi="Garamond" w:cs="Times New Roman"/>
          <w:b/>
          <w:bCs/>
        </w:rPr>
        <w:t>quired resources and supplies</w:t>
      </w:r>
    </w:p>
    <w:p w14:paraId="4BCCDDDE" w14:textId="63F90F2E" w:rsidR="00E057C9" w:rsidRPr="00793D59" w:rsidRDefault="00E057C9" w:rsidP="006D1659">
      <w:pPr>
        <w:pStyle w:val="ListParagraph"/>
        <w:numPr>
          <w:ilvl w:val="0"/>
          <w:numId w:val="4"/>
        </w:numPr>
        <w:rPr>
          <w:rFonts w:ascii="Garamond" w:hAnsi="Garamond"/>
          <w:bCs/>
        </w:rPr>
      </w:pPr>
      <w:r w:rsidRPr="00793D59">
        <w:rPr>
          <w:rFonts w:ascii="Garamond" w:hAnsi="Garamond"/>
          <w:bCs/>
        </w:rPr>
        <w:t xml:space="preserve">Subscription to Spotify </w:t>
      </w:r>
      <w:r w:rsidR="006D1659" w:rsidRPr="00793D59">
        <w:rPr>
          <w:rFonts w:ascii="Garamond" w:hAnsi="Garamond"/>
          <w:bCs/>
        </w:rPr>
        <w:t xml:space="preserve">Premium </w:t>
      </w:r>
      <w:r w:rsidRPr="00793D59">
        <w:rPr>
          <w:rFonts w:ascii="Garamond" w:hAnsi="Garamond"/>
          <w:bCs/>
        </w:rPr>
        <w:t xml:space="preserve">so you may access </w:t>
      </w:r>
      <w:r w:rsidR="006D1659" w:rsidRPr="00793D59">
        <w:rPr>
          <w:rFonts w:ascii="Garamond" w:hAnsi="Garamond"/>
          <w:bCs/>
        </w:rPr>
        <w:t xml:space="preserve">course </w:t>
      </w:r>
      <w:r w:rsidRPr="00793D59">
        <w:rPr>
          <w:rFonts w:ascii="Garamond" w:hAnsi="Garamond"/>
          <w:bCs/>
        </w:rPr>
        <w:t xml:space="preserve">playlists. </w:t>
      </w:r>
      <w:r w:rsidR="006D1659" w:rsidRPr="00793D59">
        <w:rPr>
          <w:rFonts w:ascii="Garamond" w:hAnsi="Garamond"/>
          <w:bCs/>
        </w:rPr>
        <w:t>Studen</w:t>
      </w:r>
      <w:r w:rsidR="00250655" w:rsidRPr="00793D59">
        <w:rPr>
          <w:rFonts w:ascii="Garamond" w:hAnsi="Garamond"/>
          <w:bCs/>
        </w:rPr>
        <w:t>t subscriptions are currently $4</w:t>
      </w:r>
      <w:r w:rsidR="006D1659" w:rsidRPr="00793D59">
        <w:rPr>
          <w:rFonts w:ascii="Garamond" w:hAnsi="Garamond"/>
          <w:bCs/>
        </w:rPr>
        <w:t>.99 per month.</w:t>
      </w:r>
    </w:p>
    <w:p w14:paraId="28A91398" w14:textId="4049153F" w:rsidR="00835A2B" w:rsidRPr="00CA100D" w:rsidRDefault="00CA100D" w:rsidP="00835A2B">
      <w:pPr>
        <w:pStyle w:val="ListParagraph"/>
        <w:numPr>
          <w:ilvl w:val="0"/>
          <w:numId w:val="4"/>
        </w:numPr>
        <w:rPr>
          <w:rFonts w:ascii="Garamond" w:hAnsi="Garamond"/>
          <w:bCs/>
        </w:rPr>
      </w:pPr>
      <w:r>
        <w:rPr>
          <w:rFonts w:ascii="Garamond" w:hAnsi="Garamond"/>
          <w:bCs/>
        </w:rPr>
        <w:t>Other programs or notation software will be specified in Carmen.</w:t>
      </w:r>
    </w:p>
    <w:p w14:paraId="07F76598" w14:textId="77777777" w:rsidR="00CA100D" w:rsidRPr="00CA100D" w:rsidRDefault="00CA100D" w:rsidP="00CA100D">
      <w:pPr>
        <w:tabs>
          <w:tab w:val="left" w:pos="0"/>
          <w:tab w:val="left" w:pos="720"/>
        </w:tabs>
        <w:ind w:right="720"/>
        <w:rPr>
          <w:rFonts w:ascii="Garamond" w:eastAsia="Cambria" w:hAnsi="Garamond" w:cs="Arial"/>
          <w:color w:val="1A1A1A"/>
        </w:rPr>
      </w:pPr>
      <w:r w:rsidRPr="00CA100D">
        <w:rPr>
          <w:rFonts w:ascii="Garamond" w:hAnsi="Garamond"/>
          <w:b/>
          <w:bCs/>
        </w:rPr>
        <w:lastRenderedPageBreak/>
        <w:t xml:space="preserve">Credit hours and time commitment: </w:t>
      </w:r>
      <w:r w:rsidRPr="00CA100D">
        <w:rPr>
          <w:rFonts w:ascii="Garamond" w:hAnsi="Garamond"/>
          <w:bCs/>
        </w:rPr>
        <w:t xml:space="preserve">This course is a three credit-hour class. According to rules </w:t>
      </w:r>
      <w:r w:rsidRPr="00CA100D">
        <w:rPr>
          <w:rFonts w:ascii="Garamond" w:eastAsia="Cambria" w:hAnsi="Garamond" w:cs="Arial"/>
          <w:color w:val="1A1A1A"/>
        </w:rPr>
        <w:t xml:space="preserve">3335-8-02 to 3335-8-04 of the Administrative Code, students should schedule two hours of outside study/homework time for each hour spent in class to obtain the grade of C (average). </w:t>
      </w:r>
      <w:hyperlink r:id="rId7" w:history="1">
        <w:r w:rsidRPr="00CA100D">
          <w:rPr>
            <w:rStyle w:val="Hyperlink"/>
            <w:rFonts w:ascii="Garamond" w:hAnsi="Garamond"/>
            <w:bCs/>
          </w:rPr>
          <w:t>http://trustees.osu.edu/rules/university-rules/rules8/ru8-24-25.html</w:t>
        </w:r>
      </w:hyperlink>
    </w:p>
    <w:p w14:paraId="2A1B6240" w14:textId="77777777" w:rsidR="00835A2B" w:rsidRPr="00793D59" w:rsidRDefault="00835A2B" w:rsidP="00835A2B">
      <w:pPr>
        <w:tabs>
          <w:tab w:val="left" w:pos="0"/>
          <w:tab w:val="left" w:pos="720"/>
        </w:tabs>
        <w:ind w:right="720"/>
        <w:rPr>
          <w:rFonts w:ascii="Garamond" w:hAnsi="Garamond" w:cs="Times New Roman"/>
          <w:b/>
          <w:bCs/>
        </w:rPr>
      </w:pPr>
    </w:p>
    <w:p w14:paraId="7794EA6B" w14:textId="77777777" w:rsidR="00835A2B" w:rsidRPr="00793D59" w:rsidRDefault="00835A2B" w:rsidP="00835A2B">
      <w:pPr>
        <w:tabs>
          <w:tab w:val="left" w:pos="0"/>
          <w:tab w:val="left" w:pos="720"/>
        </w:tabs>
        <w:ind w:right="720"/>
        <w:rPr>
          <w:rFonts w:ascii="Garamond" w:hAnsi="Garamond" w:cs="Times New Roman"/>
        </w:rPr>
      </w:pPr>
      <w:r w:rsidRPr="00793D59">
        <w:rPr>
          <w:rFonts w:ascii="Garamond" w:hAnsi="Garamond" w:cs="Times New Roman"/>
          <w:b/>
          <w:bCs/>
        </w:rPr>
        <w:t xml:space="preserve">Grading: </w:t>
      </w:r>
      <w:r w:rsidRPr="00793D59">
        <w:rPr>
          <w:rFonts w:ascii="Garamond" w:hAnsi="Garamond" w:cs="Times New Roman"/>
        </w:rPr>
        <w:t>Upon successful completion of fluency exams, your course average will be calculated according to the following percentages:</w:t>
      </w:r>
    </w:p>
    <w:p w14:paraId="26F1FB6A" w14:textId="77777777" w:rsidR="00835A2B" w:rsidRPr="00793D59" w:rsidRDefault="00835A2B" w:rsidP="00835A2B">
      <w:pPr>
        <w:rPr>
          <w:rFonts w:ascii="Garamond" w:hAnsi="Garamond" w:cs="Times New Roman"/>
        </w:rPr>
      </w:pPr>
    </w:p>
    <w:p w14:paraId="36C29263" w14:textId="2C225DDE" w:rsidR="00835A2B" w:rsidRPr="00793D59" w:rsidRDefault="005D2935" w:rsidP="00835A2B">
      <w:pPr>
        <w:ind w:firstLine="720"/>
        <w:rPr>
          <w:rFonts w:ascii="Garamond" w:hAnsi="Garamond" w:cs="Times New Roman"/>
        </w:rPr>
      </w:pPr>
      <w:r w:rsidRPr="00793D59">
        <w:rPr>
          <w:rFonts w:ascii="Garamond" w:hAnsi="Garamond" w:cs="Times New Roman"/>
        </w:rPr>
        <w:t>Diagnostic quizzes and reflections: 10</w:t>
      </w:r>
      <w:r w:rsidR="00835A2B" w:rsidRPr="00793D59">
        <w:rPr>
          <w:rFonts w:ascii="Garamond" w:hAnsi="Garamond" w:cs="Times New Roman"/>
        </w:rPr>
        <w:t>%</w:t>
      </w:r>
    </w:p>
    <w:p w14:paraId="132ADE24" w14:textId="747A1117" w:rsidR="005D2935" w:rsidRPr="00793D59" w:rsidRDefault="005D2935" w:rsidP="005D2935">
      <w:pPr>
        <w:ind w:firstLine="720"/>
        <w:rPr>
          <w:rFonts w:ascii="Garamond" w:hAnsi="Garamond" w:cs="Times New Roman"/>
        </w:rPr>
      </w:pPr>
      <w:r w:rsidRPr="00793D59">
        <w:rPr>
          <w:rFonts w:ascii="Garamond" w:hAnsi="Garamond" w:cs="Times New Roman"/>
        </w:rPr>
        <w:t>Composition projects and drafts: 30%</w:t>
      </w:r>
    </w:p>
    <w:p w14:paraId="6176A45F" w14:textId="60220F61" w:rsidR="00835A2B" w:rsidRPr="00793D59" w:rsidRDefault="00AA77C4" w:rsidP="00835A2B">
      <w:pPr>
        <w:ind w:firstLine="720"/>
        <w:rPr>
          <w:rFonts w:ascii="Garamond" w:hAnsi="Garamond" w:cs="Times New Roman"/>
        </w:rPr>
      </w:pPr>
      <w:r w:rsidRPr="00793D59">
        <w:rPr>
          <w:rFonts w:ascii="Garamond" w:hAnsi="Garamond" w:cs="Times New Roman"/>
        </w:rPr>
        <w:t>Assignments: 30</w:t>
      </w:r>
      <w:r w:rsidR="00835A2B" w:rsidRPr="00793D59">
        <w:rPr>
          <w:rFonts w:ascii="Garamond" w:hAnsi="Garamond" w:cs="Times New Roman"/>
        </w:rPr>
        <w:t>%</w:t>
      </w:r>
    </w:p>
    <w:p w14:paraId="1F8CCA7F" w14:textId="6343B2C0" w:rsidR="00835A2B" w:rsidRPr="00793D59" w:rsidRDefault="004A2339" w:rsidP="00835A2B">
      <w:pPr>
        <w:ind w:firstLine="720"/>
        <w:rPr>
          <w:rFonts w:ascii="Garamond" w:hAnsi="Garamond" w:cs="Times New Roman"/>
        </w:rPr>
      </w:pPr>
      <w:r w:rsidRPr="00793D59">
        <w:rPr>
          <w:rFonts w:ascii="Garamond" w:hAnsi="Garamond" w:cs="Times New Roman"/>
        </w:rPr>
        <w:t>Cumulative q</w:t>
      </w:r>
      <w:r w:rsidR="00AA77C4" w:rsidRPr="00793D59">
        <w:rPr>
          <w:rFonts w:ascii="Garamond" w:hAnsi="Garamond" w:cs="Times New Roman"/>
        </w:rPr>
        <w:t>uizzes: 10</w:t>
      </w:r>
      <w:r w:rsidR="00835A2B" w:rsidRPr="00793D59">
        <w:rPr>
          <w:rFonts w:ascii="Garamond" w:hAnsi="Garamond" w:cs="Times New Roman"/>
        </w:rPr>
        <w:t>%</w:t>
      </w:r>
    </w:p>
    <w:p w14:paraId="774138E2" w14:textId="77777777" w:rsidR="00835A2B" w:rsidRPr="00793D59" w:rsidRDefault="00835A2B" w:rsidP="00835A2B">
      <w:pPr>
        <w:ind w:firstLine="720"/>
        <w:rPr>
          <w:rFonts w:ascii="Garamond" w:hAnsi="Garamond" w:cs="Times New Roman"/>
        </w:rPr>
      </w:pPr>
      <w:r w:rsidRPr="00793D59">
        <w:rPr>
          <w:rFonts w:ascii="Garamond" w:hAnsi="Garamond" w:cs="Times New Roman"/>
        </w:rPr>
        <w:t>Final exam: 20%</w:t>
      </w:r>
    </w:p>
    <w:p w14:paraId="1C3032A3" w14:textId="77777777" w:rsidR="00835A2B" w:rsidRPr="00793D59" w:rsidRDefault="00835A2B" w:rsidP="00835A2B">
      <w:pPr>
        <w:tabs>
          <w:tab w:val="left" w:pos="0"/>
          <w:tab w:val="left" w:pos="720"/>
        </w:tabs>
        <w:ind w:right="720"/>
        <w:rPr>
          <w:rFonts w:ascii="Garamond" w:hAnsi="Garamond" w:cs="Times New Roman"/>
        </w:rPr>
      </w:pPr>
    </w:p>
    <w:p w14:paraId="00134680" w14:textId="77777777" w:rsidR="00835A2B" w:rsidRPr="00793D59" w:rsidRDefault="00835A2B" w:rsidP="00835A2B">
      <w:pPr>
        <w:tabs>
          <w:tab w:val="left" w:pos="0"/>
          <w:tab w:val="left" w:pos="720"/>
        </w:tabs>
        <w:ind w:right="720"/>
        <w:rPr>
          <w:rFonts w:ascii="Garamond" w:hAnsi="Garamond" w:cs="Times New Roman"/>
        </w:rPr>
      </w:pPr>
      <w:r w:rsidRPr="00793D59">
        <w:rPr>
          <w:rFonts w:ascii="Garamond" w:hAnsi="Garamond" w:cs="Times New Roman"/>
        </w:rPr>
        <w:tab/>
        <w:t>A  (93-100%)</w:t>
      </w:r>
      <w:r w:rsidRPr="00793D59">
        <w:rPr>
          <w:rFonts w:ascii="Garamond" w:hAnsi="Garamond" w:cs="Times New Roman"/>
        </w:rPr>
        <w:tab/>
        <w:t>B+(87-89%)</w:t>
      </w:r>
      <w:r w:rsidRPr="00793D59">
        <w:rPr>
          <w:rFonts w:ascii="Garamond" w:hAnsi="Garamond" w:cs="Times New Roman"/>
        </w:rPr>
        <w:tab/>
        <w:t>C+ (77-79%)</w:t>
      </w:r>
      <w:r w:rsidRPr="00793D59">
        <w:rPr>
          <w:rFonts w:ascii="Garamond" w:hAnsi="Garamond" w:cs="Times New Roman"/>
        </w:rPr>
        <w:tab/>
        <w:t>D+(67-69%)</w:t>
      </w:r>
      <w:r w:rsidRPr="00793D59">
        <w:rPr>
          <w:rFonts w:ascii="Garamond" w:hAnsi="Garamond" w:cs="Times New Roman"/>
        </w:rPr>
        <w:tab/>
        <w:t>E (0-62%)</w:t>
      </w:r>
    </w:p>
    <w:p w14:paraId="7E844136" w14:textId="77777777" w:rsidR="00835A2B" w:rsidRPr="00793D59" w:rsidRDefault="00835A2B" w:rsidP="00835A2B">
      <w:pPr>
        <w:tabs>
          <w:tab w:val="left" w:pos="0"/>
          <w:tab w:val="left" w:pos="720"/>
        </w:tabs>
        <w:ind w:right="720"/>
        <w:rPr>
          <w:rFonts w:ascii="Garamond" w:hAnsi="Garamond" w:cs="Times New Roman"/>
        </w:rPr>
      </w:pPr>
      <w:r w:rsidRPr="00793D59">
        <w:rPr>
          <w:rFonts w:ascii="Garamond" w:hAnsi="Garamond" w:cs="Times New Roman"/>
        </w:rPr>
        <w:tab/>
        <w:t>A- (90-92%)</w:t>
      </w:r>
      <w:r w:rsidRPr="00793D59">
        <w:rPr>
          <w:rFonts w:ascii="Garamond" w:hAnsi="Garamond" w:cs="Times New Roman"/>
        </w:rPr>
        <w:tab/>
        <w:t>B  (83-86%)</w:t>
      </w:r>
      <w:r w:rsidRPr="00793D59">
        <w:rPr>
          <w:rFonts w:ascii="Garamond" w:hAnsi="Garamond" w:cs="Times New Roman"/>
        </w:rPr>
        <w:tab/>
        <w:t>C   (73-76%)</w:t>
      </w:r>
      <w:r w:rsidRPr="00793D59">
        <w:rPr>
          <w:rFonts w:ascii="Garamond" w:hAnsi="Garamond" w:cs="Times New Roman"/>
        </w:rPr>
        <w:tab/>
        <w:t>D   (63-66%)</w:t>
      </w:r>
    </w:p>
    <w:p w14:paraId="32C6B4F9" w14:textId="77777777" w:rsidR="00835A2B" w:rsidRPr="00793D59" w:rsidRDefault="00835A2B" w:rsidP="00835A2B">
      <w:pPr>
        <w:tabs>
          <w:tab w:val="left" w:pos="0"/>
          <w:tab w:val="left" w:pos="720"/>
        </w:tabs>
        <w:ind w:right="720"/>
        <w:rPr>
          <w:rFonts w:ascii="Garamond" w:hAnsi="Garamond" w:cs="Times New Roman"/>
        </w:rPr>
      </w:pPr>
      <w:r w:rsidRPr="00793D59">
        <w:rPr>
          <w:rFonts w:ascii="Garamond" w:hAnsi="Garamond" w:cs="Times New Roman"/>
        </w:rPr>
        <w:tab/>
      </w:r>
      <w:r w:rsidRPr="00793D59">
        <w:rPr>
          <w:rFonts w:ascii="Garamond" w:hAnsi="Garamond" w:cs="Times New Roman"/>
        </w:rPr>
        <w:tab/>
      </w:r>
      <w:r w:rsidRPr="00793D59">
        <w:rPr>
          <w:rFonts w:ascii="Garamond" w:hAnsi="Garamond" w:cs="Times New Roman"/>
        </w:rPr>
        <w:tab/>
        <w:t>B- (80-82%)</w:t>
      </w:r>
      <w:r w:rsidRPr="00793D59">
        <w:rPr>
          <w:rFonts w:ascii="Garamond" w:hAnsi="Garamond" w:cs="Times New Roman"/>
        </w:rPr>
        <w:tab/>
        <w:t>C</w:t>
      </w:r>
      <w:proofErr w:type="gramStart"/>
      <w:r w:rsidRPr="00793D59">
        <w:rPr>
          <w:rFonts w:ascii="Garamond" w:hAnsi="Garamond" w:cs="Times New Roman"/>
        </w:rPr>
        <w:t>-  (</w:t>
      </w:r>
      <w:proofErr w:type="gramEnd"/>
      <w:r w:rsidRPr="00793D59">
        <w:rPr>
          <w:rFonts w:ascii="Garamond" w:hAnsi="Garamond" w:cs="Times New Roman"/>
        </w:rPr>
        <w:t xml:space="preserve"> 70-72%)</w:t>
      </w:r>
      <w:r w:rsidRPr="00793D59">
        <w:rPr>
          <w:rFonts w:ascii="Garamond" w:hAnsi="Garamond" w:cs="Times New Roman"/>
        </w:rPr>
        <w:tab/>
      </w:r>
    </w:p>
    <w:p w14:paraId="0C197B6B" w14:textId="77777777" w:rsidR="00835A2B" w:rsidRPr="00793D59" w:rsidRDefault="00835A2B" w:rsidP="00835A2B">
      <w:pPr>
        <w:rPr>
          <w:rFonts w:ascii="Garamond" w:hAnsi="Garamond" w:cs="Times New Roman"/>
          <w:bCs/>
        </w:rPr>
      </w:pPr>
    </w:p>
    <w:p w14:paraId="48A06BDF" w14:textId="77777777" w:rsidR="00835A2B" w:rsidRPr="00793D59" w:rsidRDefault="00835A2B" w:rsidP="00835A2B">
      <w:pPr>
        <w:rPr>
          <w:rFonts w:ascii="Garamond" w:hAnsi="Garamond" w:cs="Times New Roman"/>
        </w:rPr>
      </w:pPr>
      <w:r w:rsidRPr="00793D59">
        <w:rPr>
          <w:rFonts w:ascii="Garamond" w:hAnsi="Garamond" w:cs="Times New Roman"/>
          <w:b/>
        </w:rPr>
        <w:t>Feedback</w:t>
      </w:r>
      <w:r w:rsidRPr="00793D59">
        <w:rPr>
          <w:rFonts w:ascii="Garamond" w:hAnsi="Garamond" w:cs="Times New Roman"/>
        </w:rPr>
        <w:t xml:space="preserve"> on assignments is delivered through a number system:</w:t>
      </w:r>
    </w:p>
    <w:p w14:paraId="4D572619" w14:textId="2F52C648" w:rsidR="00835A2B" w:rsidRPr="00793D59" w:rsidRDefault="00835A2B" w:rsidP="00835A2B">
      <w:pPr>
        <w:ind w:firstLine="720"/>
        <w:rPr>
          <w:rFonts w:ascii="Garamond" w:hAnsi="Garamond" w:cs="Times New Roman"/>
        </w:rPr>
      </w:pPr>
      <w:r w:rsidRPr="00793D59">
        <w:rPr>
          <w:rFonts w:ascii="Garamond" w:hAnsi="Garamond" w:cs="Times New Roman"/>
        </w:rPr>
        <w:t xml:space="preserve">A </w:t>
      </w:r>
      <w:r w:rsidR="003F04DC" w:rsidRPr="00793D59">
        <w:rPr>
          <w:rFonts w:ascii="Garamond" w:hAnsi="Garamond" w:cs="Times New Roman"/>
          <w:b/>
        </w:rPr>
        <w:t>3</w:t>
      </w:r>
      <w:r w:rsidRPr="00793D59">
        <w:rPr>
          <w:rFonts w:ascii="Garamond" w:hAnsi="Garamond" w:cs="Times New Roman"/>
        </w:rPr>
        <w:t xml:space="preserve"> means that you understand the material deeply and your work is perfect or </w:t>
      </w:r>
    </w:p>
    <w:p w14:paraId="235D6FFD" w14:textId="77777777" w:rsidR="00835A2B" w:rsidRPr="00793D59" w:rsidRDefault="00835A2B" w:rsidP="00835A2B">
      <w:pPr>
        <w:ind w:left="720" w:firstLine="720"/>
        <w:rPr>
          <w:rFonts w:ascii="Garamond" w:hAnsi="Garamond" w:cs="Times New Roman"/>
        </w:rPr>
      </w:pPr>
      <w:r w:rsidRPr="00793D59">
        <w:rPr>
          <w:rFonts w:ascii="Garamond" w:hAnsi="Garamond" w:cs="Times New Roman"/>
        </w:rPr>
        <w:t>almost so!</w:t>
      </w:r>
    </w:p>
    <w:p w14:paraId="529E0DC2" w14:textId="3ACD20CB" w:rsidR="00835A2B" w:rsidRPr="00793D59" w:rsidRDefault="00835A2B" w:rsidP="00835A2B">
      <w:pPr>
        <w:ind w:firstLine="720"/>
        <w:rPr>
          <w:rFonts w:ascii="Garamond" w:hAnsi="Garamond" w:cs="Times New Roman"/>
        </w:rPr>
      </w:pPr>
      <w:r w:rsidRPr="00793D59">
        <w:rPr>
          <w:rFonts w:ascii="Garamond" w:hAnsi="Garamond" w:cs="Times New Roman"/>
        </w:rPr>
        <w:t xml:space="preserve">A </w:t>
      </w:r>
      <w:r w:rsidR="003F04DC" w:rsidRPr="00793D59">
        <w:rPr>
          <w:rFonts w:ascii="Garamond" w:hAnsi="Garamond" w:cs="Times New Roman"/>
          <w:b/>
        </w:rPr>
        <w:t xml:space="preserve">2 </w:t>
      </w:r>
      <w:r w:rsidRPr="00793D59">
        <w:rPr>
          <w:rFonts w:ascii="Garamond" w:hAnsi="Garamond" w:cs="Times New Roman"/>
        </w:rPr>
        <w:t xml:space="preserve">means that you understand the material, but your work contains some errors. </w:t>
      </w:r>
    </w:p>
    <w:p w14:paraId="1482A4F2" w14:textId="77777777" w:rsidR="00835A2B" w:rsidRPr="00793D59" w:rsidRDefault="00835A2B" w:rsidP="00835A2B">
      <w:pPr>
        <w:ind w:left="1440"/>
        <w:rPr>
          <w:rFonts w:ascii="Garamond" w:hAnsi="Garamond" w:cs="Times New Roman"/>
        </w:rPr>
      </w:pPr>
      <w:r w:rsidRPr="00793D59">
        <w:rPr>
          <w:rFonts w:ascii="Garamond" w:hAnsi="Garamond" w:cs="Times New Roman"/>
        </w:rPr>
        <w:t>Try to figure out what you need to fix for next time, and see the instructor for help if needed.</w:t>
      </w:r>
    </w:p>
    <w:p w14:paraId="4B272D2B" w14:textId="5AA5B672" w:rsidR="00835A2B" w:rsidRPr="00793D59" w:rsidRDefault="00835A2B" w:rsidP="003F04DC">
      <w:pPr>
        <w:ind w:firstLine="720"/>
        <w:rPr>
          <w:rFonts w:ascii="Garamond" w:hAnsi="Garamond" w:cs="Times New Roman"/>
        </w:rPr>
      </w:pPr>
      <w:r w:rsidRPr="00793D59">
        <w:rPr>
          <w:rFonts w:ascii="Garamond" w:hAnsi="Garamond" w:cs="Times New Roman"/>
        </w:rPr>
        <w:t xml:space="preserve">A </w:t>
      </w:r>
      <w:r w:rsidR="003F04DC" w:rsidRPr="00793D59">
        <w:rPr>
          <w:rFonts w:ascii="Garamond" w:hAnsi="Garamond" w:cs="Times New Roman"/>
          <w:b/>
        </w:rPr>
        <w:t>1</w:t>
      </w:r>
      <w:r w:rsidRPr="00793D59">
        <w:rPr>
          <w:rFonts w:ascii="Garamond" w:hAnsi="Garamond" w:cs="Times New Roman"/>
          <w:b/>
        </w:rPr>
        <w:t xml:space="preserve"> </w:t>
      </w:r>
      <w:r w:rsidRPr="00793D59">
        <w:rPr>
          <w:rFonts w:ascii="Garamond" w:hAnsi="Garamond" w:cs="Times New Roman"/>
        </w:rPr>
        <w:t xml:space="preserve">means you tried, but your understanding is very weak or incomplete in some </w:t>
      </w:r>
    </w:p>
    <w:p w14:paraId="38FCA7FC" w14:textId="77777777" w:rsidR="00835A2B" w:rsidRPr="00793D59" w:rsidRDefault="00835A2B" w:rsidP="00835A2B">
      <w:pPr>
        <w:ind w:left="720" w:firstLine="720"/>
        <w:rPr>
          <w:rFonts w:ascii="Garamond" w:hAnsi="Garamond" w:cs="Times New Roman"/>
        </w:rPr>
      </w:pPr>
      <w:r w:rsidRPr="00793D59">
        <w:rPr>
          <w:rFonts w:ascii="Garamond" w:hAnsi="Garamond" w:cs="Times New Roman"/>
        </w:rPr>
        <w:t>areas—please see instructor or tutor during office hours.</w:t>
      </w:r>
    </w:p>
    <w:p w14:paraId="4FC52E76" w14:textId="354B69F9" w:rsidR="00835A2B" w:rsidRPr="00793D59" w:rsidRDefault="00835A2B" w:rsidP="00835A2B">
      <w:pPr>
        <w:ind w:firstLine="720"/>
        <w:rPr>
          <w:rFonts w:ascii="Garamond" w:hAnsi="Garamond" w:cs="Times New Roman"/>
        </w:rPr>
      </w:pPr>
      <w:r w:rsidRPr="00793D59">
        <w:rPr>
          <w:rFonts w:ascii="Garamond" w:hAnsi="Garamond" w:cs="Times New Roman"/>
        </w:rPr>
        <w:t xml:space="preserve">A </w:t>
      </w:r>
      <w:r w:rsidR="003F04DC" w:rsidRPr="00793D59">
        <w:rPr>
          <w:rFonts w:ascii="Garamond" w:hAnsi="Garamond" w:cs="Times New Roman"/>
          <w:b/>
        </w:rPr>
        <w:t>0</w:t>
      </w:r>
      <w:r w:rsidRPr="00793D59">
        <w:rPr>
          <w:rFonts w:ascii="Garamond" w:hAnsi="Garamond" w:cs="Times New Roman"/>
          <w:b/>
        </w:rPr>
        <w:t xml:space="preserve"> </w:t>
      </w:r>
      <w:r w:rsidRPr="00793D59">
        <w:rPr>
          <w:rFonts w:ascii="Garamond" w:hAnsi="Garamond" w:cs="Times New Roman"/>
        </w:rPr>
        <w:t xml:space="preserve">means you tried, but don’t understand the material, or you’ve completed little </w:t>
      </w:r>
    </w:p>
    <w:p w14:paraId="5A943C62" w14:textId="77777777" w:rsidR="00835A2B" w:rsidRPr="00793D59" w:rsidRDefault="00835A2B" w:rsidP="00835A2B">
      <w:pPr>
        <w:ind w:left="720" w:firstLine="720"/>
        <w:rPr>
          <w:rFonts w:ascii="Garamond" w:hAnsi="Garamond" w:cs="Times New Roman"/>
        </w:rPr>
      </w:pPr>
      <w:r w:rsidRPr="00793D59">
        <w:rPr>
          <w:rFonts w:ascii="Garamond" w:hAnsi="Garamond" w:cs="Times New Roman"/>
        </w:rPr>
        <w:t>work-- please see instructor during office hours.</w:t>
      </w:r>
    </w:p>
    <w:p w14:paraId="5E099760" w14:textId="77777777" w:rsidR="00835A2B" w:rsidRPr="00793D59" w:rsidRDefault="00835A2B" w:rsidP="00835A2B">
      <w:pPr>
        <w:rPr>
          <w:rFonts w:ascii="Garamond" w:hAnsi="Garamond" w:cs="Times New Roman"/>
        </w:rPr>
      </w:pPr>
      <w:r w:rsidRPr="00793D59">
        <w:rPr>
          <w:rFonts w:ascii="Garamond" w:hAnsi="Garamond" w:cs="Times New Roman"/>
        </w:rPr>
        <w:tab/>
        <w:t xml:space="preserve"> </w:t>
      </w:r>
    </w:p>
    <w:p w14:paraId="310126DA" w14:textId="5C3687C8" w:rsidR="00835A2B" w:rsidRPr="00793D59" w:rsidRDefault="00835A2B" w:rsidP="00835A2B">
      <w:pPr>
        <w:rPr>
          <w:rFonts w:ascii="Garamond" w:hAnsi="Garamond" w:cs="Times New Roman"/>
        </w:rPr>
      </w:pPr>
      <w:r w:rsidRPr="00793D59">
        <w:rPr>
          <w:rFonts w:ascii="Garamond" w:hAnsi="Garamond" w:cs="Times New Roman"/>
        </w:rPr>
        <w:t xml:space="preserve">Carmen will convert these scores to the OSU standard scheme in order to calculate your final grade in the course. </w:t>
      </w:r>
      <w:r w:rsidR="005D2935" w:rsidRPr="00793D59">
        <w:rPr>
          <w:rFonts w:ascii="Garamond" w:hAnsi="Garamond" w:cs="Times New Roman"/>
        </w:rPr>
        <w:t xml:space="preserve">Please note: </w:t>
      </w:r>
      <w:r w:rsidRPr="00793D59">
        <w:rPr>
          <w:rFonts w:ascii="Garamond" w:hAnsi="Garamond" w:cs="Times New Roman"/>
          <w:bCs/>
        </w:rPr>
        <w:t>Failing one or more</w:t>
      </w:r>
      <w:r w:rsidR="00862E08" w:rsidRPr="00793D59">
        <w:rPr>
          <w:rFonts w:ascii="Garamond" w:hAnsi="Garamond" w:cs="Times New Roman"/>
          <w:bCs/>
        </w:rPr>
        <w:t xml:space="preserve"> fluency </w:t>
      </w:r>
      <w:r w:rsidRPr="00793D59">
        <w:rPr>
          <w:rFonts w:ascii="Garamond" w:hAnsi="Garamond" w:cs="Times New Roman"/>
          <w:bCs/>
        </w:rPr>
        <w:t>exams limits your final grade in the course to D+.</w:t>
      </w:r>
    </w:p>
    <w:p w14:paraId="143C3F08" w14:textId="77777777" w:rsidR="00835A2B" w:rsidRPr="00793D59" w:rsidRDefault="00835A2B" w:rsidP="00835A2B">
      <w:pPr>
        <w:rPr>
          <w:rFonts w:ascii="Garamond" w:hAnsi="Garamond" w:cs="Times New Roman"/>
          <w:bCs/>
        </w:rPr>
      </w:pPr>
    </w:p>
    <w:p w14:paraId="3AEB9013" w14:textId="77777777" w:rsidR="00CA100D" w:rsidRPr="00385035" w:rsidRDefault="00CA100D" w:rsidP="00CA100D">
      <w:pPr>
        <w:rPr>
          <w:rFonts w:ascii="Garamond" w:hAnsi="Garamond"/>
        </w:rPr>
      </w:pPr>
      <w:r w:rsidRPr="00385035">
        <w:rPr>
          <w:rFonts w:ascii="Garamond" w:hAnsi="Garamond"/>
          <w:b/>
          <w:bCs/>
        </w:rPr>
        <w:t xml:space="preserve">Expectations for attendance and preparation: </w:t>
      </w:r>
      <w:r w:rsidRPr="00385035">
        <w:rPr>
          <w:rFonts w:ascii="Garamond" w:hAnsi="Garamond"/>
        </w:rPr>
        <w:t xml:space="preserve">Your daily schedule and course materials will be posted on the Canvas server. You are responsible for completing any assigned materials ahead of the due date, including reading, watching, or listening to any material that will help you prepare for class. Class time will be primarily used to deepen understanding of concepts and practice skills. Therefore, we expect you to attend class daily. We will be doing graded work during class time itself, so your understanding of the material will suffer if you do not come to class. If absences are a persistent problem, you may not understand the material well enough to pass the course. </w:t>
      </w:r>
    </w:p>
    <w:p w14:paraId="29AC976C" w14:textId="77777777" w:rsidR="00250655" w:rsidRPr="00793D59" w:rsidRDefault="00250655" w:rsidP="00835A2B">
      <w:pPr>
        <w:rPr>
          <w:rFonts w:ascii="Garamond" w:hAnsi="Garamond" w:cs="Times New Roman"/>
          <w:bCs/>
        </w:rPr>
      </w:pPr>
    </w:p>
    <w:p w14:paraId="1DDAD8B2" w14:textId="51D79E48" w:rsidR="00AB7089" w:rsidRPr="00793D59" w:rsidRDefault="00AB7089" w:rsidP="00250655">
      <w:pPr>
        <w:rPr>
          <w:rFonts w:ascii="Garamond" w:hAnsi="Garamond" w:cs="Times New Roman"/>
          <w:bCs/>
        </w:rPr>
      </w:pPr>
      <w:r w:rsidRPr="00793D59">
        <w:rPr>
          <w:rFonts w:ascii="Garamond" w:hAnsi="Garamond" w:cs="Times New Roman"/>
          <w:b/>
          <w:bCs/>
        </w:rPr>
        <w:t xml:space="preserve">Office hours: </w:t>
      </w:r>
      <w:r w:rsidRPr="00793D59">
        <w:rPr>
          <w:rFonts w:ascii="Garamond" w:hAnsi="Garamond" w:cs="Times New Roman"/>
          <w:bCs/>
        </w:rPr>
        <w:t>Each instructor associated with the course</w:t>
      </w:r>
      <w:r w:rsidR="00191B9E" w:rsidRPr="00793D59">
        <w:rPr>
          <w:rFonts w:ascii="Garamond" w:hAnsi="Garamond" w:cs="Times New Roman"/>
          <w:bCs/>
        </w:rPr>
        <w:t xml:space="preserve">, including Dr. </w:t>
      </w:r>
      <w:proofErr w:type="spellStart"/>
      <w:r w:rsidR="00191B9E" w:rsidRPr="00793D59">
        <w:rPr>
          <w:rFonts w:ascii="Garamond" w:hAnsi="Garamond" w:cs="Times New Roman"/>
          <w:bCs/>
        </w:rPr>
        <w:t>Gawboy</w:t>
      </w:r>
      <w:proofErr w:type="spellEnd"/>
      <w:r w:rsidR="00191B9E" w:rsidRPr="00793D59">
        <w:rPr>
          <w:rFonts w:ascii="Garamond" w:hAnsi="Garamond" w:cs="Times New Roman"/>
          <w:bCs/>
        </w:rPr>
        <w:t>,</w:t>
      </w:r>
      <w:r w:rsidRPr="00793D59">
        <w:rPr>
          <w:rFonts w:ascii="Garamond" w:hAnsi="Garamond" w:cs="Times New Roman"/>
          <w:bCs/>
        </w:rPr>
        <w:t xml:space="preserve"> will hold one office hour per week where you may receive extra help. These will be scheduled according to the availability of individual instructors and needs of students. </w:t>
      </w:r>
      <w:r w:rsidR="00817D87" w:rsidRPr="00793D59">
        <w:rPr>
          <w:rFonts w:ascii="Garamond" w:hAnsi="Garamond" w:cs="Times New Roman"/>
          <w:bCs/>
        </w:rPr>
        <w:t xml:space="preserve">Teaching assistants’ contracts limit their total weekly hours that may be spent on instruction. If you </w:t>
      </w:r>
      <w:r w:rsidR="00817D87" w:rsidRPr="00793D59">
        <w:rPr>
          <w:rFonts w:ascii="Garamond" w:hAnsi="Garamond" w:cs="Times New Roman"/>
          <w:bCs/>
        </w:rPr>
        <w:lastRenderedPageBreak/>
        <w:t xml:space="preserve">feel that you </w:t>
      </w:r>
      <w:r w:rsidR="00191B9E" w:rsidRPr="00793D59">
        <w:rPr>
          <w:rFonts w:ascii="Garamond" w:hAnsi="Garamond" w:cs="Times New Roman"/>
          <w:bCs/>
        </w:rPr>
        <w:t xml:space="preserve">need additional out-of-class assistance beyond the time that is available, please contact Dr. </w:t>
      </w:r>
      <w:proofErr w:type="spellStart"/>
      <w:r w:rsidR="00191B9E" w:rsidRPr="00793D59">
        <w:rPr>
          <w:rFonts w:ascii="Garamond" w:hAnsi="Garamond" w:cs="Times New Roman"/>
          <w:bCs/>
        </w:rPr>
        <w:t>Gawboy</w:t>
      </w:r>
      <w:proofErr w:type="spellEnd"/>
    </w:p>
    <w:p w14:paraId="534FBEB2" w14:textId="77777777" w:rsidR="00AB7089" w:rsidRPr="00793D59" w:rsidRDefault="00AB7089" w:rsidP="00250655">
      <w:pPr>
        <w:rPr>
          <w:rFonts w:ascii="Garamond" w:hAnsi="Garamond" w:cs="Times New Roman"/>
          <w:bCs/>
        </w:rPr>
      </w:pPr>
    </w:p>
    <w:p w14:paraId="31356822" w14:textId="7A030EF4" w:rsidR="00250655" w:rsidRPr="00793D59" w:rsidRDefault="00250655" w:rsidP="00250655">
      <w:pPr>
        <w:rPr>
          <w:rFonts w:ascii="Garamond" w:hAnsi="Garamond" w:cs="Times New Roman"/>
          <w:bCs/>
        </w:rPr>
      </w:pPr>
      <w:r w:rsidRPr="00793D59">
        <w:rPr>
          <w:rFonts w:ascii="Garamond" w:hAnsi="Garamond" w:cs="Times New Roman"/>
          <w:b/>
          <w:bCs/>
        </w:rPr>
        <w:t xml:space="preserve">Communication: </w:t>
      </w:r>
      <w:r w:rsidR="00D30257" w:rsidRPr="00793D59">
        <w:rPr>
          <w:rFonts w:ascii="Garamond" w:hAnsi="Garamond" w:cs="Times New Roman"/>
          <w:bCs/>
        </w:rPr>
        <w:t xml:space="preserve">If you must be absent from class meetings, reach out to your instructor right away. </w:t>
      </w:r>
      <w:r w:rsidR="0096311A" w:rsidRPr="00793D59">
        <w:rPr>
          <w:rFonts w:ascii="Garamond" w:hAnsi="Garamond" w:cs="Times New Roman"/>
          <w:bCs/>
        </w:rPr>
        <w:t>If you have a serious issue that is impacting your learning, please let your instructor and</w:t>
      </w:r>
      <w:r w:rsidR="008206B2" w:rsidRPr="00793D59">
        <w:rPr>
          <w:rFonts w:ascii="Garamond" w:hAnsi="Garamond" w:cs="Times New Roman"/>
          <w:bCs/>
        </w:rPr>
        <w:t>/or</w:t>
      </w:r>
      <w:r w:rsidR="0096311A" w:rsidRPr="00793D59">
        <w:rPr>
          <w:rFonts w:ascii="Garamond" w:hAnsi="Garamond" w:cs="Times New Roman"/>
          <w:bCs/>
        </w:rPr>
        <w:t xml:space="preserve"> Dr. </w:t>
      </w:r>
      <w:proofErr w:type="spellStart"/>
      <w:r w:rsidR="0096311A" w:rsidRPr="00793D59">
        <w:rPr>
          <w:rFonts w:ascii="Garamond" w:hAnsi="Garamond" w:cs="Times New Roman"/>
          <w:bCs/>
        </w:rPr>
        <w:t>Gawboy</w:t>
      </w:r>
      <w:proofErr w:type="spellEnd"/>
      <w:r w:rsidR="0096311A" w:rsidRPr="00793D59">
        <w:rPr>
          <w:rFonts w:ascii="Garamond" w:hAnsi="Garamond" w:cs="Times New Roman"/>
          <w:bCs/>
        </w:rPr>
        <w:t xml:space="preserve"> know</w:t>
      </w:r>
      <w:r w:rsidR="008206B2" w:rsidRPr="00793D59">
        <w:rPr>
          <w:rFonts w:ascii="Garamond" w:hAnsi="Garamond" w:cs="Times New Roman"/>
          <w:bCs/>
        </w:rPr>
        <w:t xml:space="preserve"> so that we can make arrangements that are appropriate to the circumstances.</w:t>
      </w:r>
    </w:p>
    <w:p w14:paraId="5A289084" w14:textId="613D0AAB" w:rsidR="004006A1" w:rsidRPr="00793D59" w:rsidRDefault="004006A1" w:rsidP="00250655">
      <w:pPr>
        <w:rPr>
          <w:rFonts w:ascii="Garamond" w:hAnsi="Garamond" w:cs="Times New Roman"/>
          <w:bCs/>
        </w:rPr>
      </w:pPr>
    </w:p>
    <w:p w14:paraId="0DF797F7" w14:textId="77777777" w:rsidR="004006A1" w:rsidRPr="00793D59" w:rsidRDefault="004006A1" w:rsidP="004006A1">
      <w:pPr>
        <w:rPr>
          <w:rFonts w:ascii="Garamond" w:hAnsi="Garamond"/>
          <w:b/>
          <w:bCs/>
        </w:rPr>
      </w:pPr>
      <w:r w:rsidRPr="00793D59">
        <w:rPr>
          <w:rFonts w:ascii="Garamond" w:hAnsi="Garamond"/>
          <w:b/>
          <w:bCs/>
        </w:rPr>
        <w:t>Instructor feedback and response time</w:t>
      </w:r>
    </w:p>
    <w:p w14:paraId="6E8D8FF5" w14:textId="77777777" w:rsidR="004006A1" w:rsidRPr="00793D59" w:rsidRDefault="004006A1" w:rsidP="004006A1">
      <w:pPr>
        <w:rPr>
          <w:rFonts w:ascii="Garamond" w:hAnsi="Garamond"/>
        </w:rPr>
      </w:pPr>
      <w:r w:rsidRPr="00793D59">
        <w:rPr>
          <w:rFonts w:ascii="Garamond" w:hAnsi="Garamond"/>
        </w:rPr>
        <w:t>I am providing the following list to give you an idea of my intended availability throughout the course. Remember that you can call</w:t>
      </w:r>
      <w:r w:rsidRPr="00793D59">
        <w:rPr>
          <w:rStyle w:val="apple-converted-space"/>
          <w:rFonts w:ascii="Garamond" w:hAnsi="Garamond" w:cs="Tahoma"/>
          <w:color w:val="000000"/>
        </w:rPr>
        <w:t> </w:t>
      </w:r>
      <w:hyperlink r:id="rId8" w:history="1">
        <w:r w:rsidRPr="00793D59">
          <w:rPr>
            <w:rStyle w:val="Hyperlink"/>
            <w:rFonts w:ascii="Garamond" w:hAnsi="Garamond" w:cs="Tahoma"/>
          </w:rPr>
          <w:t>614-688-4357 (HELP)</w:t>
        </w:r>
      </w:hyperlink>
      <w:r w:rsidRPr="00793D59">
        <w:rPr>
          <w:rStyle w:val="Strong"/>
          <w:rFonts w:ascii="Garamond" w:hAnsi="Garamond" w:cs="Tahoma"/>
          <w:color w:val="000000"/>
        </w:rPr>
        <w:t xml:space="preserve"> </w:t>
      </w:r>
      <w:r w:rsidRPr="00793D59">
        <w:rPr>
          <w:rFonts w:ascii="Garamond" w:hAnsi="Garamond"/>
        </w:rPr>
        <w:t>at any time if you have a technical problem.</w:t>
      </w:r>
      <w:r w:rsidRPr="00793D59">
        <w:rPr>
          <w:rFonts w:ascii="Garamond" w:hAnsi="Garamond"/>
        </w:rPr>
        <w:br/>
      </w:r>
    </w:p>
    <w:p w14:paraId="47D890CE" w14:textId="77777777" w:rsidR="004006A1" w:rsidRPr="00793D59" w:rsidRDefault="004006A1" w:rsidP="004006A1">
      <w:pPr>
        <w:pStyle w:val="ListBullet"/>
        <w:rPr>
          <w:rFonts w:ascii="Garamond" w:hAnsi="Garamond"/>
        </w:rPr>
      </w:pPr>
      <w:r w:rsidRPr="00793D59">
        <w:rPr>
          <w:rFonts w:ascii="Garamond" w:hAnsi="Garamond"/>
          <w:b/>
          <w:bCs/>
        </w:rPr>
        <w:t xml:space="preserve">Preferred contact method: </w:t>
      </w:r>
      <w:r w:rsidRPr="00793D59">
        <w:rPr>
          <w:rFonts w:ascii="Garamond" w:hAnsi="Garamond"/>
        </w:rPr>
        <w:t>If you have a question, please contact me first through my Ohio State email address. I will reply to emails within</w:t>
      </w:r>
      <w:r w:rsidRPr="00793D59">
        <w:rPr>
          <w:rStyle w:val="apple-converted-space"/>
          <w:rFonts w:ascii="Garamond" w:eastAsiaTheme="majorEastAsia" w:hAnsi="Garamond" w:cs="Tahoma"/>
          <w:color w:val="000000"/>
        </w:rPr>
        <w:t> </w:t>
      </w:r>
      <w:r w:rsidRPr="00793D59">
        <w:rPr>
          <w:rStyle w:val="Strong"/>
          <w:rFonts w:ascii="Garamond" w:hAnsi="Garamond" w:cs="Tahoma"/>
          <w:color w:val="000000"/>
        </w:rPr>
        <w:t>24 hours on days when class is in session at the university</w:t>
      </w:r>
      <w:r w:rsidRPr="00793D59">
        <w:rPr>
          <w:rFonts w:ascii="Garamond" w:hAnsi="Garamond"/>
        </w:rPr>
        <w:t>.</w:t>
      </w:r>
    </w:p>
    <w:p w14:paraId="7DCF1F7A" w14:textId="4CFA81D2" w:rsidR="004006A1" w:rsidRPr="00793D59" w:rsidRDefault="004006A1" w:rsidP="00250655">
      <w:pPr>
        <w:pStyle w:val="ListBullet"/>
        <w:rPr>
          <w:rFonts w:ascii="Garamond" w:hAnsi="Garamond"/>
          <w:b/>
          <w:bCs/>
        </w:rPr>
      </w:pPr>
      <w:r w:rsidRPr="00793D59">
        <w:rPr>
          <w:rFonts w:ascii="Garamond" w:hAnsi="Garamond"/>
          <w:b/>
          <w:bCs/>
        </w:rPr>
        <w:t xml:space="preserve">Class announcements: </w:t>
      </w:r>
      <w:r w:rsidRPr="00793D59">
        <w:rPr>
          <w:rFonts w:ascii="Garamond" w:hAnsi="Garamond"/>
        </w:rPr>
        <w:t xml:space="preserve">I will send all important class-wide messages through the Announcements tool in </w:t>
      </w:r>
      <w:proofErr w:type="spellStart"/>
      <w:r w:rsidRPr="00793D59">
        <w:rPr>
          <w:rFonts w:ascii="Garamond" w:hAnsi="Garamond"/>
        </w:rPr>
        <w:t>CarmenCanvas</w:t>
      </w:r>
      <w:proofErr w:type="spellEnd"/>
      <w:r w:rsidRPr="00793D59">
        <w:rPr>
          <w:rFonts w:ascii="Garamond" w:hAnsi="Garamond"/>
        </w:rPr>
        <w:t xml:space="preserve">. Please check </w:t>
      </w:r>
      <w:hyperlink r:id="rId9" w:history="1">
        <w:r w:rsidRPr="00793D59">
          <w:rPr>
            <w:rStyle w:val="Hyperlink"/>
            <w:rFonts w:ascii="Garamond" w:hAnsi="Garamond"/>
          </w:rPr>
          <w:t>your notification preferences</w:t>
        </w:r>
      </w:hyperlink>
      <w:r w:rsidRPr="00793D59">
        <w:rPr>
          <w:rFonts w:ascii="Garamond" w:hAnsi="Garamond"/>
        </w:rPr>
        <w:t xml:space="preserve"> (go.osu.edu/canvas-notifications) to ensure you receive these messages.</w:t>
      </w:r>
    </w:p>
    <w:p w14:paraId="5FC5F322" w14:textId="4A18FD02" w:rsidR="00835A2B" w:rsidRPr="00793D59" w:rsidRDefault="00835A2B" w:rsidP="00835A2B">
      <w:pPr>
        <w:rPr>
          <w:rFonts w:ascii="Garamond" w:hAnsi="Garamond" w:cs="Times New Roman"/>
        </w:rPr>
      </w:pPr>
    </w:p>
    <w:p w14:paraId="4611BE0E" w14:textId="70F6A974" w:rsidR="00862E08" w:rsidRPr="00793D59" w:rsidRDefault="00862E08" w:rsidP="00862E08">
      <w:pPr>
        <w:rPr>
          <w:rFonts w:ascii="Garamond" w:hAnsi="Garamond" w:cs="Times New Roman"/>
        </w:rPr>
      </w:pPr>
      <w:r w:rsidRPr="00793D59">
        <w:rPr>
          <w:rFonts w:ascii="Garamond" w:hAnsi="Garamond" w:cs="Times New Roman"/>
          <w:b/>
          <w:bCs/>
        </w:rPr>
        <w:t xml:space="preserve">Fluency exams </w:t>
      </w:r>
      <w:r w:rsidRPr="00793D59">
        <w:rPr>
          <w:rFonts w:ascii="Garamond" w:hAnsi="Garamond" w:cs="Times New Roman"/>
        </w:rPr>
        <w:t>(Goal 1)</w:t>
      </w:r>
      <w:r w:rsidRPr="00793D59">
        <w:rPr>
          <w:rFonts w:ascii="Garamond" w:hAnsi="Garamond" w:cs="Times New Roman"/>
          <w:b/>
          <w:bCs/>
        </w:rPr>
        <w:t xml:space="preserve">: </w:t>
      </w:r>
      <w:r w:rsidRPr="00793D59">
        <w:rPr>
          <w:rFonts w:ascii="Garamond" w:hAnsi="Garamond" w:cs="Times New Roman"/>
        </w:rPr>
        <w:t xml:space="preserve">If you wish to pass this class, you </w:t>
      </w:r>
      <w:r w:rsidRPr="00793D59">
        <w:rPr>
          <w:rFonts w:ascii="Garamond" w:hAnsi="Garamond" w:cs="Times New Roman"/>
          <w:u w:val="single"/>
        </w:rPr>
        <w:t>must pass</w:t>
      </w:r>
      <w:r w:rsidRPr="00793D59">
        <w:rPr>
          <w:rFonts w:ascii="Garamond" w:hAnsi="Garamond" w:cs="Times New Roman"/>
        </w:rPr>
        <w:t xml:space="preserve"> timed exams on the topics below. You may take each exam as many times as needed to obtain a passing grade. The results of the fluency exams should represent your own learning, so you are expected to complete them without consulting with other students. An alternative exam format is available upon request. Please write to Dr. </w:t>
      </w:r>
      <w:proofErr w:type="spellStart"/>
      <w:r w:rsidRPr="00793D59">
        <w:rPr>
          <w:rFonts w:ascii="Garamond" w:hAnsi="Garamond" w:cs="Times New Roman"/>
        </w:rPr>
        <w:t>Gawboy</w:t>
      </w:r>
      <w:proofErr w:type="spellEnd"/>
      <w:r w:rsidRPr="00793D59">
        <w:rPr>
          <w:rFonts w:ascii="Garamond" w:hAnsi="Garamond" w:cs="Times New Roman"/>
        </w:rPr>
        <w:t xml:space="preserve">, the course coordinator, for details. </w:t>
      </w:r>
    </w:p>
    <w:p w14:paraId="31B4F5A1" w14:textId="77777777" w:rsidR="00862E08" w:rsidRPr="00793D59" w:rsidRDefault="00862E08" w:rsidP="00862E08">
      <w:pPr>
        <w:pStyle w:val="ListParagraph"/>
        <w:numPr>
          <w:ilvl w:val="0"/>
          <w:numId w:val="10"/>
        </w:numPr>
        <w:rPr>
          <w:rFonts w:ascii="Garamond" w:hAnsi="Garamond"/>
        </w:rPr>
      </w:pPr>
      <w:r w:rsidRPr="00793D59">
        <w:rPr>
          <w:rFonts w:ascii="Garamond" w:hAnsi="Garamond"/>
        </w:rPr>
        <w:t>Spelling and resolution of dominant 7</w:t>
      </w:r>
      <w:r w:rsidRPr="00793D59">
        <w:rPr>
          <w:rFonts w:ascii="Garamond" w:hAnsi="Garamond"/>
          <w:vertAlign w:val="superscript"/>
        </w:rPr>
        <w:t>th</w:t>
      </w:r>
      <w:r w:rsidRPr="00793D59">
        <w:rPr>
          <w:rFonts w:ascii="Garamond" w:hAnsi="Garamond"/>
        </w:rPr>
        <w:t xml:space="preserve"> chords (V7 and viio7)</w:t>
      </w:r>
    </w:p>
    <w:p w14:paraId="063FF377" w14:textId="77777777" w:rsidR="00862E08" w:rsidRPr="00793D59" w:rsidRDefault="00862E08" w:rsidP="00862E08">
      <w:pPr>
        <w:pStyle w:val="ListParagraph"/>
        <w:numPr>
          <w:ilvl w:val="0"/>
          <w:numId w:val="10"/>
        </w:numPr>
        <w:rPr>
          <w:rFonts w:ascii="Garamond" w:hAnsi="Garamond"/>
        </w:rPr>
      </w:pPr>
      <w:r w:rsidRPr="00793D59">
        <w:rPr>
          <w:rFonts w:ascii="Garamond" w:hAnsi="Garamond"/>
        </w:rPr>
        <w:t>Triad qualities in keys</w:t>
      </w:r>
    </w:p>
    <w:p w14:paraId="5E6BC4C4" w14:textId="77777777" w:rsidR="00862E08" w:rsidRPr="00793D59" w:rsidRDefault="00862E08" w:rsidP="00862E08">
      <w:pPr>
        <w:pStyle w:val="ListParagraph"/>
        <w:numPr>
          <w:ilvl w:val="0"/>
          <w:numId w:val="10"/>
        </w:numPr>
        <w:rPr>
          <w:rFonts w:ascii="Garamond" w:hAnsi="Garamond"/>
        </w:rPr>
      </w:pPr>
      <w:r w:rsidRPr="00793D59">
        <w:rPr>
          <w:rFonts w:ascii="Garamond" w:hAnsi="Garamond"/>
        </w:rPr>
        <w:t>Closely-related keys</w:t>
      </w:r>
    </w:p>
    <w:p w14:paraId="170D4B59" w14:textId="77777777" w:rsidR="0096311A" w:rsidRPr="00793D59" w:rsidRDefault="0096311A" w:rsidP="00862E08">
      <w:pPr>
        <w:tabs>
          <w:tab w:val="left" w:pos="0"/>
          <w:tab w:val="left" w:pos="720"/>
        </w:tabs>
        <w:ind w:right="720"/>
        <w:rPr>
          <w:rFonts w:ascii="Garamond" w:hAnsi="Garamond" w:cs="Times New Roman"/>
        </w:rPr>
      </w:pPr>
    </w:p>
    <w:p w14:paraId="6768774E" w14:textId="2D46FAB9" w:rsidR="00862E08" w:rsidRPr="00793D59" w:rsidRDefault="00BC267C" w:rsidP="00862E08">
      <w:pPr>
        <w:tabs>
          <w:tab w:val="left" w:pos="0"/>
          <w:tab w:val="left" w:pos="720"/>
        </w:tabs>
        <w:ind w:right="720"/>
        <w:rPr>
          <w:rFonts w:ascii="Garamond" w:hAnsi="Garamond" w:cs="Times New Roman"/>
          <w:i/>
          <w:iCs/>
        </w:rPr>
      </w:pPr>
      <w:r w:rsidRPr="00793D59">
        <w:rPr>
          <w:rFonts w:ascii="Garamond" w:hAnsi="Garamond" w:cs="Times New Roman"/>
        </w:rPr>
        <w:t xml:space="preserve">We will work on building these skills during synchronous class meetings. You are also expected to put effort into building individual fluency outside of class. </w:t>
      </w:r>
      <w:r w:rsidR="00862E08" w:rsidRPr="00793D59">
        <w:rPr>
          <w:rFonts w:ascii="Garamond" w:hAnsi="Garamond" w:cs="Times New Roman"/>
          <w:i/>
          <w:iCs/>
        </w:rPr>
        <w:t>Time spent on fluency-building will vary depending on the students’ prior experience.</w:t>
      </w:r>
    </w:p>
    <w:p w14:paraId="3343C63E" w14:textId="77777777" w:rsidR="00862E08" w:rsidRPr="00793D59" w:rsidRDefault="00862E08" w:rsidP="00835A2B">
      <w:pPr>
        <w:rPr>
          <w:rFonts w:ascii="Garamond" w:hAnsi="Garamond" w:cs="Times New Roman"/>
        </w:rPr>
      </w:pPr>
    </w:p>
    <w:p w14:paraId="40FA8FA8" w14:textId="62618F9D" w:rsidR="002E0039" w:rsidRPr="00793D59" w:rsidRDefault="005D2935" w:rsidP="00835A2B">
      <w:pPr>
        <w:rPr>
          <w:rFonts w:ascii="Garamond" w:hAnsi="Garamond" w:cs="Times New Roman"/>
        </w:rPr>
      </w:pPr>
      <w:r w:rsidRPr="00793D59">
        <w:rPr>
          <w:rFonts w:ascii="Garamond" w:hAnsi="Garamond" w:cs="Times New Roman"/>
          <w:b/>
        </w:rPr>
        <w:t>Diagnostic Quizzes</w:t>
      </w:r>
      <w:r w:rsidR="00862E08" w:rsidRPr="00793D59">
        <w:rPr>
          <w:rFonts w:ascii="Garamond" w:hAnsi="Garamond" w:cs="Times New Roman"/>
          <w:b/>
        </w:rPr>
        <w:t xml:space="preserve"> </w:t>
      </w:r>
      <w:r w:rsidR="00862E08" w:rsidRPr="00793D59">
        <w:rPr>
          <w:rFonts w:ascii="Garamond" w:hAnsi="Garamond" w:cs="Times New Roman"/>
          <w:bCs/>
        </w:rPr>
        <w:t>(Goals 2-3)</w:t>
      </w:r>
      <w:r w:rsidR="0016564B" w:rsidRPr="00793D59">
        <w:rPr>
          <w:rFonts w:ascii="Garamond" w:hAnsi="Garamond" w:cs="Times New Roman"/>
          <w:b/>
        </w:rPr>
        <w:t xml:space="preserve">: </w:t>
      </w:r>
      <w:r w:rsidR="00491409" w:rsidRPr="00793D59">
        <w:rPr>
          <w:rFonts w:ascii="Garamond" w:hAnsi="Garamond" w:cs="Times New Roman"/>
        </w:rPr>
        <w:t>Your understanding</w:t>
      </w:r>
      <w:r w:rsidR="003C79E7" w:rsidRPr="00793D59">
        <w:rPr>
          <w:rFonts w:ascii="Garamond" w:hAnsi="Garamond" w:cs="Times New Roman"/>
        </w:rPr>
        <w:t xml:space="preserve"> of course content</w:t>
      </w:r>
      <w:r w:rsidR="00491409" w:rsidRPr="00793D59">
        <w:rPr>
          <w:rFonts w:ascii="Garamond" w:hAnsi="Garamond" w:cs="Times New Roman"/>
        </w:rPr>
        <w:t xml:space="preserve"> will be assessed </w:t>
      </w:r>
      <w:r w:rsidR="003C79E7" w:rsidRPr="00793D59">
        <w:rPr>
          <w:rFonts w:ascii="Garamond" w:hAnsi="Garamond" w:cs="Times New Roman"/>
        </w:rPr>
        <w:t xml:space="preserve">weekly </w:t>
      </w:r>
      <w:r w:rsidR="00491409" w:rsidRPr="00793D59">
        <w:rPr>
          <w:rFonts w:ascii="Garamond" w:hAnsi="Garamond" w:cs="Times New Roman"/>
        </w:rPr>
        <w:t xml:space="preserve">through short low-stakes diagnostic quizzes delivered </w:t>
      </w:r>
      <w:r w:rsidRPr="00793D59">
        <w:rPr>
          <w:rFonts w:ascii="Garamond" w:hAnsi="Garamond" w:cs="Times New Roman"/>
        </w:rPr>
        <w:t>online</w:t>
      </w:r>
      <w:r w:rsidR="00491409" w:rsidRPr="00793D59">
        <w:rPr>
          <w:rFonts w:ascii="Garamond" w:hAnsi="Garamond" w:cs="Times New Roman"/>
        </w:rPr>
        <w:t xml:space="preserve">. </w:t>
      </w:r>
      <w:r w:rsidR="003C79E7" w:rsidRPr="00793D59">
        <w:rPr>
          <w:rFonts w:ascii="Garamond" w:hAnsi="Garamond" w:cs="Times New Roman"/>
        </w:rPr>
        <w:t>The</w:t>
      </w:r>
      <w:r w:rsidR="002E0039" w:rsidRPr="00793D59">
        <w:rPr>
          <w:rFonts w:ascii="Garamond" w:hAnsi="Garamond" w:cs="Times New Roman"/>
        </w:rPr>
        <w:t xml:space="preserve"> purpo</w:t>
      </w:r>
      <w:r w:rsidR="003C79E7" w:rsidRPr="00793D59">
        <w:rPr>
          <w:rFonts w:ascii="Garamond" w:hAnsi="Garamond" w:cs="Times New Roman"/>
        </w:rPr>
        <w:t xml:space="preserve">se </w:t>
      </w:r>
      <w:r w:rsidR="002E0039" w:rsidRPr="00793D59">
        <w:rPr>
          <w:rFonts w:ascii="Garamond" w:hAnsi="Garamond" w:cs="Times New Roman"/>
        </w:rPr>
        <w:t xml:space="preserve">of these online </w:t>
      </w:r>
      <w:r w:rsidR="003C79E7" w:rsidRPr="00793D59">
        <w:rPr>
          <w:rFonts w:ascii="Garamond" w:hAnsi="Garamond" w:cs="Times New Roman"/>
        </w:rPr>
        <w:t xml:space="preserve">quizzes </w:t>
      </w:r>
      <w:proofErr w:type="gramStart"/>
      <w:r w:rsidR="003C79E7" w:rsidRPr="00793D59">
        <w:rPr>
          <w:rFonts w:ascii="Garamond" w:hAnsi="Garamond" w:cs="Times New Roman"/>
        </w:rPr>
        <w:t>are</w:t>
      </w:r>
      <w:proofErr w:type="gramEnd"/>
      <w:r w:rsidR="003C79E7" w:rsidRPr="00793D59">
        <w:rPr>
          <w:rFonts w:ascii="Garamond" w:hAnsi="Garamond" w:cs="Times New Roman"/>
        </w:rPr>
        <w:t xml:space="preserve"> pri</w:t>
      </w:r>
      <w:r w:rsidR="002E0039" w:rsidRPr="00793D59">
        <w:rPr>
          <w:rFonts w:ascii="Garamond" w:hAnsi="Garamond" w:cs="Times New Roman"/>
        </w:rPr>
        <w:t>marily to provide you and your instructor with information regarding your understanding. Quizzes will open on Monday morning and close on Friday at 5:00 pm.</w:t>
      </w:r>
      <w:r w:rsidR="00B12E41" w:rsidRPr="00793D59">
        <w:rPr>
          <w:rFonts w:ascii="Garamond" w:hAnsi="Garamond" w:cs="Times New Roman"/>
        </w:rPr>
        <w:t xml:space="preserve"> The results of the diagnostic quizzes should represent your own learning, so you are expected to complete them without consulting with other students.</w:t>
      </w:r>
      <w:r w:rsidR="00FE4BA2" w:rsidRPr="00793D59">
        <w:rPr>
          <w:rFonts w:ascii="Garamond" w:hAnsi="Garamond" w:cs="Times New Roman"/>
        </w:rPr>
        <w:t xml:space="preserve"> </w:t>
      </w:r>
    </w:p>
    <w:p w14:paraId="4E2CD1D0" w14:textId="77777777" w:rsidR="002E0039" w:rsidRPr="00793D59" w:rsidRDefault="002E0039" w:rsidP="00835A2B">
      <w:pPr>
        <w:rPr>
          <w:rFonts w:ascii="Garamond" w:hAnsi="Garamond" w:cs="Times New Roman"/>
        </w:rPr>
      </w:pPr>
    </w:p>
    <w:p w14:paraId="2A716B70" w14:textId="53CF664E" w:rsidR="00491409" w:rsidRPr="00793D59" w:rsidRDefault="0016564B" w:rsidP="00835A2B">
      <w:pPr>
        <w:rPr>
          <w:rFonts w:ascii="Garamond" w:hAnsi="Garamond" w:cs="Times New Roman"/>
        </w:rPr>
      </w:pPr>
      <w:r w:rsidRPr="00793D59">
        <w:rPr>
          <w:rFonts w:ascii="Garamond" w:hAnsi="Garamond" w:cs="Times New Roman"/>
          <w:b/>
        </w:rPr>
        <w:t>Weekly reflections</w:t>
      </w:r>
      <w:r w:rsidR="00862E08" w:rsidRPr="00793D59">
        <w:rPr>
          <w:rFonts w:ascii="Garamond" w:hAnsi="Garamond" w:cs="Times New Roman"/>
          <w:b/>
        </w:rPr>
        <w:t xml:space="preserve"> (</w:t>
      </w:r>
      <w:r w:rsidR="00862E08" w:rsidRPr="00793D59">
        <w:rPr>
          <w:rFonts w:ascii="Garamond" w:hAnsi="Garamond" w:cs="Times New Roman"/>
          <w:bCs/>
        </w:rPr>
        <w:t>Goal 6)</w:t>
      </w:r>
      <w:r w:rsidR="002E0039" w:rsidRPr="00793D59">
        <w:rPr>
          <w:rFonts w:ascii="Garamond" w:hAnsi="Garamond" w:cs="Times New Roman"/>
          <w:b/>
        </w:rPr>
        <w:t xml:space="preserve">: </w:t>
      </w:r>
      <w:r w:rsidR="002E0039" w:rsidRPr="00793D59">
        <w:rPr>
          <w:rFonts w:ascii="Garamond" w:hAnsi="Garamond" w:cs="Times New Roman"/>
        </w:rPr>
        <w:t xml:space="preserve">You will </w:t>
      </w:r>
      <w:r w:rsidR="00491409" w:rsidRPr="00793D59">
        <w:rPr>
          <w:rFonts w:ascii="Garamond" w:hAnsi="Garamond" w:cs="Times New Roman"/>
        </w:rPr>
        <w:t xml:space="preserve">be asked to </w:t>
      </w:r>
      <w:r w:rsidR="002E0039" w:rsidRPr="00793D59">
        <w:rPr>
          <w:rFonts w:ascii="Garamond" w:hAnsi="Garamond" w:cs="Times New Roman"/>
        </w:rPr>
        <w:t>complete a short weekly reflection online. The purpose of the reflections is for you to consolidate your understanding, identify areas of improvement or weakness, and communicate with your instructor on a regular basis. Reflections will open on Monday morning and close Sunday at midnight.</w:t>
      </w:r>
      <w:r w:rsidR="00B12E41" w:rsidRPr="00793D59">
        <w:rPr>
          <w:rFonts w:ascii="Garamond" w:hAnsi="Garamond" w:cs="Times New Roman"/>
        </w:rPr>
        <w:t xml:space="preserve"> You are expected to represent your own experience in weekly reflections.</w:t>
      </w:r>
      <w:r w:rsidR="00FE4BA2" w:rsidRPr="00793D59">
        <w:rPr>
          <w:rFonts w:ascii="Garamond" w:hAnsi="Garamond" w:cs="Times New Roman"/>
        </w:rPr>
        <w:t xml:space="preserve"> </w:t>
      </w:r>
    </w:p>
    <w:p w14:paraId="3EDC1886" w14:textId="77777777" w:rsidR="006D1659" w:rsidRPr="00793D59" w:rsidRDefault="006D1659" w:rsidP="00835A2B">
      <w:pPr>
        <w:rPr>
          <w:rFonts w:ascii="Garamond" w:hAnsi="Garamond" w:cs="Times New Roman"/>
          <w:b/>
        </w:rPr>
      </w:pPr>
    </w:p>
    <w:p w14:paraId="205388DB" w14:textId="77777777" w:rsidR="00CA100D" w:rsidRPr="00385035" w:rsidRDefault="00CA100D" w:rsidP="00CA100D">
      <w:pPr>
        <w:rPr>
          <w:rFonts w:ascii="Garamond" w:hAnsi="Garamond"/>
        </w:rPr>
      </w:pPr>
      <w:r w:rsidRPr="00385035">
        <w:rPr>
          <w:rFonts w:ascii="Garamond" w:hAnsi="Garamond"/>
          <w:b/>
        </w:rPr>
        <w:lastRenderedPageBreak/>
        <w:t xml:space="preserve">Cumulative Quizzes (in class): </w:t>
      </w:r>
      <w:r w:rsidRPr="00385035">
        <w:rPr>
          <w:rFonts w:ascii="Garamond" w:hAnsi="Garamond"/>
        </w:rPr>
        <w:t>There will be a several short quizzes in class to test your knowledge and understanding of course content. Quiz topics will be posted in advance on the Carmen classes server. No make-up quizzes will be given unless you have obtained an excused absence.</w:t>
      </w:r>
    </w:p>
    <w:p w14:paraId="1A370AE3" w14:textId="77777777" w:rsidR="00835A2B" w:rsidRPr="00793D59" w:rsidRDefault="00835A2B" w:rsidP="00835A2B">
      <w:pPr>
        <w:rPr>
          <w:rFonts w:ascii="Garamond" w:hAnsi="Garamond" w:cs="Times New Roman"/>
        </w:rPr>
      </w:pPr>
    </w:p>
    <w:p w14:paraId="4CA969AD" w14:textId="11F49B79" w:rsidR="00835A2B" w:rsidRPr="00793D59" w:rsidRDefault="00FE4BA2" w:rsidP="00835A2B">
      <w:pPr>
        <w:rPr>
          <w:rFonts w:ascii="Garamond" w:hAnsi="Garamond" w:cs="Times New Roman"/>
        </w:rPr>
      </w:pPr>
      <w:r w:rsidRPr="00793D59">
        <w:rPr>
          <w:rFonts w:ascii="Garamond" w:hAnsi="Garamond" w:cs="Times New Roman"/>
          <w:b/>
          <w:bCs/>
        </w:rPr>
        <w:t>Analysis a</w:t>
      </w:r>
      <w:r w:rsidR="00835A2B" w:rsidRPr="00793D59">
        <w:rPr>
          <w:rFonts w:ascii="Garamond" w:hAnsi="Garamond" w:cs="Times New Roman"/>
          <w:b/>
          <w:bCs/>
        </w:rPr>
        <w:t>ssignments</w:t>
      </w:r>
      <w:r w:rsidR="00862E08" w:rsidRPr="00793D59">
        <w:rPr>
          <w:rFonts w:ascii="Garamond" w:hAnsi="Garamond" w:cs="Times New Roman"/>
          <w:b/>
          <w:bCs/>
        </w:rPr>
        <w:t xml:space="preserve"> (Goal 3)</w:t>
      </w:r>
      <w:r w:rsidR="00835A2B" w:rsidRPr="00793D59">
        <w:rPr>
          <w:rFonts w:ascii="Garamond" w:hAnsi="Garamond" w:cs="Times New Roman"/>
          <w:b/>
          <w:bCs/>
        </w:rPr>
        <w:t xml:space="preserve">: </w:t>
      </w:r>
      <w:r w:rsidR="00835A2B" w:rsidRPr="00793D59">
        <w:rPr>
          <w:rFonts w:ascii="Garamond" w:hAnsi="Garamond" w:cs="Times New Roman"/>
        </w:rPr>
        <w:t xml:space="preserve">You </w:t>
      </w:r>
      <w:r w:rsidR="00C36446" w:rsidRPr="00793D59">
        <w:rPr>
          <w:rFonts w:ascii="Garamond" w:hAnsi="Garamond" w:cs="Times New Roman"/>
        </w:rPr>
        <w:t xml:space="preserve">will be given </w:t>
      </w:r>
      <w:r w:rsidR="002E0039" w:rsidRPr="00793D59">
        <w:rPr>
          <w:rFonts w:ascii="Garamond" w:hAnsi="Garamond" w:cs="Times New Roman"/>
        </w:rPr>
        <w:t>six</w:t>
      </w:r>
      <w:r w:rsidRPr="00793D59">
        <w:rPr>
          <w:rFonts w:ascii="Garamond" w:hAnsi="Garamond" w:cs="Times New Roman"/>
        </w:rPr>
        <w:t xml:space="preserve"> analysis</w:t>
      </w:r>
      <w:r w:rsidR="002E0039" w:rsidRPr="00793D59">
        <w:rPr>
          <w:rFonts w:ascii="Garamond" w:hAnsi="Garamond" w:cs="Times New Roman"/>
        </w:rPr>
        <w:t xml:space="preserve"> </w:t>
      </w:r>
      <w:r w:rsidR="00C36446" w:rsidRPr="00793D59">
        <w:rPr>
          <w:rFonts w:ascii="Garamond" w:hAnsi="Garamond" w:cs="Times New Roman"/>
        </w:rPr>
        <w:t>assi</w:t>
      </w:r>
      <w:r w:rsidR="002E0039" w:rsidRPr="00793D59">
        <w:rPr>
          <w:rFonts w:ascii="Garamond" w:hAnsi="Garamond" w:cs="Times New Roman"/>
        </w:rPr>
        <w:t>gnments throughout t</w:t>
      </w:r>
      <w:r w:rsidR="00E91609" w:rsidRPr="00793D59">
        <w:rPr>
          <w:rFonts w:ascii="Garamond" w:hAnsi="Garamond" w:cs="Times New Roman"/>
        </w:rPr>
        <w:t xml:space="preserve">he semester. </w:t>
      </w:r>
      <w:r w:rsidR="002E0039" w:rsidRPr="00793D59">
        <w:rPr>
          <w:rFonts w:ascii="Garamond" w:hAnsi="Garamond" w:cs="Times New Roman"/>
        </w:rPr>
        <w:t xml:space="preserve">Each assignment will draw upon the week’s content and will be due the following Monday. </w:t>
      </w:r>
      <w:r w:rsidR="00B12E41" w:rsidRPr="00793D59">
        <w:rPr>
          <w:rFonts w:ascii="Garamond" w:hAnsi="Garamond" w:cs="Times New Roman"/>
        </w:rPr>
        <w:t xml:space="preserve">Each assignment will be divided into two parts. </w:t>
      </w:r>
      <w:r w:rsidR="002E0039" w:rsidRPr="00793D59">
        <w:rPr>
          <w:rFonts w:ascii="Garamond" w:hAnsi="Garamond" w:cs="Times New Roman"/>
        </w:rPr>
        <w:t xml:space="preserve">You will workshop the </w:t>
      </w:r>
      <w:r w:rsidR="00B12E41" w:rsidRPr="00793D59">
        <w:rPr>
          <w:rFonts w:ascii="Garamond" w:hAnsi="Garamond" w:cs="Times New Roman"/>
        </w:rPr>
        <w:t xml:space="preserve">first part of the </w:t>
      </w:r>
      <w:r w:rsidR="002E0039" w:rsidRPr="00793D59">
        <w:rPr>
          <w:rFonts w:ascii="Garamond" w:hAnsi="Garamond" w:cs="Times New Roman"/>
        </w:rPr>
        <w:t>assignments in small groups the Friday prior</w:t>
      </w:r>
      <w:r w:rsidR="00B12E41" w:rsidRPr="00793D59">
        <w:rPr>
          <w:rFonts w:ascii="Garamond" w:hAnsi="Garamond" w:cs="Times New Roman"/>
        </w:rPr>
        <w:t xml:space="preserve"> to the due date, then complete part two on your own.</w:t>
      </w:r>
      <w:r w:rsidR="002E0039" w:rsidRPr="00793D59">
        <w:rPr>
          <w:rFonts w:ascii="Garamond" w:hAnsi="Garamond" w:cs="Times New Roman"/>
        </w:rPr>
        <w:t xml:space="preserve"> Make sure you schedule adequate time to complete </w:t>
      </w:r>
      <w:r w:rsidR="00B12E41" w:rsidRPr="00793D59">
        <w:rPr>
          <w:rFonts w:ascii="Garamond" w:hAnsi="Garamond" w:cs="Times New Roman"/>
        </w:rPr>
        <w:t>part 2</w:t>
      </w:r>
      <w:r w:rsidR="00E91609" w:rsidRPr="00793D59">
        <w:rPr>
          <w:rFonts w:ascii="Garamond" w:hAnsi="Garamond" w:cs="Times New Roman"/>
        </w:rPr>
        <w:t xml:space="preserve">—do not attempt to begin </w:t>
      </w:r>
      <w:r w:rsidR="0032283B" w:rsidRPr="00793D59">
        <w:rPr>
          <w:rFonts w:ascii="Garamond" w:hAnsi="Garamond" w:cs="Times New Roman"/>
        </w:rPr>
        <w:t>your assignment</w:t>
      </w:r>
      <w:r w:rsidR="00E91609" w:rsidRPr="00793D59">
        <w:rPr>
          <w:rFonts w:ascii="Garamond" w:hAnsi="Garamond" w:cs="Times New Roman"/>
        </w:rPr>
        <w:t xml:space="preserve"> Sunday night before the Monday deadline</w:t>
      </w:r>
      <w:r w:rsidR="002E0039" w:rsidRPr="00793D59">
        <w:rPr>
          <w:rFonts w:ascii="Garamond" w:hAnsi="Garamond" w:cs="Times New Roman"/>
        </w:rPr>
        <w:t>.</w:t>
      </w:r>
      <w:r w:rsidR="00C36446" w:rsidRPr="00793D59">
        <w:rPr>
          <w:rFonts w:ascii="Garamond" w:hAnsi="Garamond" w:cs="Times New Roman"/>
        </w:rPr>
        <w:t xml:space="preserve"> </w:t>
      </w:r>
      <w:r w:rsidR="0096311A" w:rsidRPr="00793D59">
        <w:rPr>
          <w:rFonts w:ascii="Garamond" w:hAnsi="Garamond" w:cs="Times New Roman"/>
          <w:bCs/>
          <w:i/>
          <w:iCs/>
        </w:rPr>
        <w:t>Estimated outside class time for an average student to obtain a “C”</w:t>
      </w:r>
      <w:r w:rsidRPr="00793D59">
        <w:rPr>
          <w:rFonts w:ascii="Garamond" w:hAnsi="Garamond" w:cs="Times New Roman"/>
          <w:i/>
          <w:iCs/>
        </w:rPr>
        <w:t xml:space="preserve">: </w:t>
      </w:r>
      <w:r w:rsidR="00862E08" w:rsidRPr="00793D59">
        <w:rPr>
          <w:rFonts w:ascii="Garamond" w:hAnsi="Garamond" w:cs="Times New Roman"/>
        </w:rPr>
        <w:t xml:space="preserve">90 minutes per week; not all weeks will have an analysis due. </w:t>
      </w:r>
    </w:p>
    <w:p w14:paraId="078DC6DE" w14:textId="77777777" w:rsidR="00862E08" w:rsidRPr="00793D59" w:rsidRDefault="00862E08" w:rsidP="00835A2B">
      <w:pPr>
        <w:tabs>
          <w:tab w:val="left" w:pos="0"/>
          <w:tab w:val="left" w:pos="720"/>
        </w:tabs>
        <w:ind w:right="720"/>
        <w:rPr>
          <w:rFonts w:ascii="Garamond" w:hAnsi="Garamond" w:cs="Times New Roman"/>
          <w:b/>
          <w:bCs/>
        </w:rPr>
      </w:pPr>
    </w:p>
    <w:p w14:paraId="3CEE8F00" w14:textId="238564E1" w:rsidR="00E91609" w:rsidRPr="00793D59" w:rsidRDefault="00835A2B" w:rsidP="00835A2B">
      <w:pPr>
        <w:tabs>
          <w:tab w:val="left" w:pos="0"/>
          <w:tab w:val="left" w:pos="720"/>
        </w:tabs>
        <w:ind w:right="720"/>
        <w:rPr>
          <w:rFonts w:ascii="Garamond" w:hAnsi="Garamond" w:cs="Times New Roman"/>
          <w:bCs/>
        </w:rPr>
      </w:pPr>
      <w:r w:rsidRPr="00793D59">
        <w:rPr>
          <w:rFonts w:ascii="Garamond" w:hAnsi="Garamond" w:cs="Times New Roman"/>
          <w:b/>
          <w:bCs/>
        </w:rPr>
        <w:t>Composition project</w:t>
      </w:r>
      <w:r w:rsidR="00A25F9E" w:rsidRPr="00793D59">
        <w:rPr>
          <w:rFonts w:ascii="Garamond" w:hAnsi="Garamond" w:cs="Times New Roman"/>
          <w:b/>
          <w:bCs/>
        </w:rPr>
        <w:t>s</w:t>
      </w:r>
      <w:r w:rsidR="00E91609" w:rsidRPr="00793D59">
        <w:rPr>
          <w:rFonts w:ascii="Garamond" w:hAnsi="Garamond" w:cs="Times New Roman"/>
          <w:b/>
          <w:bCs/>
        </w:rPr>
        <w:t xml:space="preserve"> and research project</w:t>
      </w:r>
      <w:r w:rsidR="00862E08" w:rsidRPr="00793D59">
        <w:rPr>
          <w:rFonts w:ascii="Garamond" w:hAnsi="Garamond" w:cs="Times New Roman"/>
          <w:b/>
          <w:bCs/>
        </w:rPr>
        <w:t xml:space="preserve"> (Goals 2, 4</w:t>
      </w:r>
      <w:proofErr w:type="gramStart"/>
      <w:r w:rsidR="00862E08" w:rsidRPr="00793D59">
        <w:rPr>
          <w:rFonts w:ascii="Garamond" w:hAnsi="Garamond" w:cs="Times New Roman"/>
          <w:b/>
          <w:bCs/>
        </w:rPr>
        <w:t xml:space="preserve">) </w:t>
      </w:r>
      <w:r w:rsidRPr="00793D59">
        <w:rPr>
          <w:rFonts w:ascii="Garamond" w:hAnsi="Garamond" w:cs="Times New Roman"/>
          <w:b/>
          <w:bCs/>
        </w:rPr>
        <w:t>:</w:t>
      </w:r>
      <w:proofErr w:type="gramEnd"/>
      <w:r w:rsidRPr="00793D59">
        <w:rPr>
          <w:rFonts w:ascii="Garamond" w:hAnsi="Garamond" w:cs="Times New Roman"/>
          <w:b/>
          <w:bCs/>
        </w:rPr>
        <w:t xml:space="preserve"> </w:t>
      </w:r>
      <w:r w:rsidRPr="00793D59">
        <w:rPr>
          <w:rFonts w:ascii="Garamond" w:hAnsi="Garamond" w:cs="Times New Roman"/>
          <w:bCs/>
        </w:rPr>
        <w:t xml:space="preserve">You will complete </w:t>
      </w:r>
      <w:r w:rsidR="00A25F9E" w:rsidRPr="00793D59">
        <w:rPr>
          <w:rFonts w:ascii="Garamond" w:hAnsi="Garamond" w:cs="Times New Roman"/>
          <w:bCs/>
        </w:rPr>
        <w:t>t</w:t>
      </w:r>
      <w:r w:rsidR="00E91609" w:rsidRPr="00793D59">
        <w:rPr>
          <w:rFonts w:ascii="Garamond" w:hAnsi="Garamond" w:cs="Times New Roman"/>
          <w:bCs/>
        </w:rPr>
        <w:t xml:space="preserve">wo </w:t>
      </w:r>
      <w:r w:rsidR="00004F23" w:rsidRPr="00793D59">
        <w:rPr>
          <w:rFonts w:ascii="Garamond" w:hAnsi="Garamond" w:cs="Times New Roman"/>
          <w:bCs/>
        </w:rPr>
        <w:t xml:space="preserve">creative </w:t>
      </w:r>
      <w:r w:rsidRPr="00793D59">
        <w:rPr>
          <w:rFonts w:ascii="Garamond" w:hAnsi="Garamond" w:cs="Times New Roman"/>
          <w:bCs/>
        </w:rPr>
        <w:t>composition</w:t>
      </w:r>
      <w:r w:rsidR="00A25F9E" w:rsidRPr="00793D59">
        <w:rPr>
          <w:rFonts w:ascii="Garamond" w:hAnsi="Garamond" w:cs="Times New Roman"/>
          <w:bCs/>
        </w:rPr>
        <w:t xml:space="preserve">s </w:t>
      </w:r>
      <w:r w:rsidR="00004F23" w:rsidRPr="00793D59">
        <w:rPr>
          <w:rFonts w:ascii="Garamond" w:hAnsi="Garamond" w:cs="Times New Roman"/>
          <w:bCs/>
        </w:rPr>
        <w:t>based on examples you’ve studied in class</w:t>
      </w:r>
      <w:r w:rsidR="00C36446" w:rsidRPr="00793D59">
        <w:rPr>
          <w:rFonts w:ascii="Garamond" w:hAnsi="Garamond" w:cs="Times New Roman"/>
          <w:bCs/>
        </w:rPr>
        <w:t xml:space="preserve">: 1) A texted song using Verse-Chorus form 2) </w:t>
      </w:r>
      <w:r w:rsidR="00E91609" w:rsidRPr="00793D59">
        <w:rPr>
          <w:rFonts w:ascii="Garamond" w:hAnsi="Garamond" w:cs="Times New Roman"/>
          <w:bCs/>
        </w:rPr>
        <w:t>A</w:t>
      </w:r>
      <w:r w:rsidR="00C36446" w:rsidRPr="00793D59">
        <w:rPr>
          <w:rFonts w:ascii="Garamond" w:hAnsi="Garamond" w:cs="Times New Roman"/>
          <w:bCs/>
        </w:rPr>
        <w:t xml:space="preserve"> sonata exposition scored for your </w:t>
      </w:r>
      <w:r w:rsidRPr="00793D59">
        <w:rPr>
          <w:rFonts w:ascii="Garamond" w:hAnsi="Garamond" w:cs="Times New Roman"/>
          <w:bCs/>
        </w:rPr>
        <w:t>melodic instrument or voice</w:t>
      </w:r>
      <w:r w:rsidR="00C36446" w:rsidRPr="00793D59">
        <w:rPr>
          <w:rFonts w:ascii="Garamond" w:hAnsi="Garamond" w:cs="Times New Roman"/>
          <w:bCs/>
        </w:rPr>
        <w:t xml:space="preserve"> with supporting instruments.</w:t>
      </w:r>
      <w:r w:rsidRPr="00793D59">
        <w:rPr>
          <w:rFonts w:ascii="Garamond" w:hAnsi="Garamond" w:cs="Times New Roman"/>
          <w:bCs/>
        </w:rPr>
        <w:t xml:space="preserve"> </w:t>
      </w:r>
      <w:r w:rsidR="00004F23" w:rsidRPr="00793D59">
        <w:rPr>
          <w:rFonts w:ascii="Garamond" w:hAnsi="Garamond" w:cs="Times New Roman"/>
          <w:bCs/>
        </w:rPr>
        <w:t>In addition, y</w:t>
      </w:r>
      <w:r w:rsidR="00E91609" w:rsidRPr="00793D59">
        <w:rPr>
          <w:rFonts w:ascii="Garamond" w:hAnsi="Garamond" w:cs="Times New Roman"/>
          <w:bCs/>
        </w:rPr>
        <w:t>ou will research a dance style of your choice not covered in class and analyze the relationship between music, movement, and gesture.</w:t>
      </w:r>
      <w:r w:rsidR="003374AF" w:rsidRPr="00793D59">
        <w:rPr>
          <w:rFonts w:ascii="Garamond" w:hAnsi="Garamond" w:cs="Times New Roman"/>
          <w:bCs/>
        </w:rPr>
        <w:t xml:space="preserve"> You will prepare for each project by submitting drafts.</w:t>
      </w:r>
      <w:r w:rsidR="00B12E41" w:rsidRPr="00793D59">
        <w:rPr>
          <w:rFonts w:ascii="Garamond" w:hAnsi="Garamond" w:cs="Times New Roman"/>
          <w:bCs/>
        </w:rPr>
        <w:t xml:space="preserve"> While you will have opportunities to workshop drafts with instructor and peers, these projects should ultimately represent your own creative synthesis of course concepts.</w:t>
      </w:r>
      <w:r w:rsidR="00862E08" w:rsidRPr="00793D59">
        <w:rPr>
          <w:rFonts w:ascii="Garamond" w:hAnsi="Garamond" w:cs="Times New Roman"/>
          <w:bCs/>
        </w:rPr>
        <w:t xml:space="preserve"> </w:t>
      </w:r>
      <w:r w:rsidR="00862E08" w:rsidRPr="00793D59">
        <w:rPr>
          <w:rFonts w:ascii="Garamond" w:hAnsi="Garamond" w:cs="Times New Roman"/>
          <w:bCs/>
          <w:i/>
          <w:iCs/>
        </w:rPr>
        <w:t>Estimated outside class time</w:t>
      </w:r>
      <w:r w:rsidR="0096311A" w:rsidRPr="00793D59">
        <w:rPr>
          <w:rFonts w:ascii="Garamond" w:hAnsi="Garamond" w:cs="Times New Roman"/>
          <w:bCs/>
          <w:i/>
          <w:iCs/>
        </w:rPr>
        <w:t xml:space="preserve"> for an average student to obtain a “C”</w:t>
      </w:r>
      <w:r w:rsidR="00862E08" w:rsidRPr="00793D59">
        <w:rPr>
          <w:rFonts w:ascii="Garamond" w:hAnsi="Garamond" w:cs="Times New Roman"/>
          <w:bCs/>
          <w:i/>
          <w:iCs/>
        </w:rPr>
        <w:t xml:space="preserve">: </w:t>
      </w:r>
      <w:r w:rsidR="00862E08" w:rsidRPr="00793D59">
        <w:rPr>
          <w:rFonts w:ascii="Garamond" w:hAnsi="Garamond" w:cs="Times New Roman"/>
          <w:bCs/>
        </w:rPr>
        <w:t>90 minutes per week; not all weeks will have a project or project draft due.</w:t>
      </w:r>
    </w:p>
    <w:p w14:paraId="7F976616" w14:textId="6E344E94" w:rsidR="00A722C7" w:rsidRPr="00793D59" w:rsidRDefault="00A722C7" w:rsidP="00835A2B">
      <w:pPr>
        <w:tabs>
          <w:tab w:val="left" w:pos="0"/>
          <w:tab w:val="left" w:pos="720"/>
        </w:tabs>
        <w:ind w:right="720"/>
        <w:rPr>
          <w:rFonts w:ascii="Garamond" w:hAnsi="Garamond" w:cs="Times New Roman"/>
          <w:bCs/>
        </w:rPr>
      </w:pPr>
    </w:p>
    <w:p w14:paraId="67B775E1" w14:textId="77777777" w:rsidR="00A722C7" w:rsidRPr="00793D59" w:rsidRDefault="00A722C7" w:rsidP="00835A2B">
      <w:pPr>
        <w:tabs>
          <w:tab w:val="left" w:pos="0"/>
          <w:tab w:val="left" w:pos="720"/>
        </w:tabs>
        <w:ind w:right="720"/>
        <w:rPr>
          <w:rFonts w:ascii="Garamond" w:hAnsi="Garamond" w:cs="Times New Roman"/>
          <w:bCs/>
        </w:rPr>
      </w:pPr>
    </w:p>
    <w:p w14:paraId="3CB82844" w14:textId="692B4979" w:rsidR="0032283B" w:rsidRPr="00793D59" w:rsidRDefault="0032283B" w:rsidP="00835A2B">
      <w:pPr>
        <w:tabs>
          <w:tab w:val="left" w:pos="0"/>
          <w:tab w:val="left" w:pos="720"/>
        </w:tabs>
        <w:ind w:right="720"/>
        <w:rPr>
          <w:rFonts w:ascii="Garamond" w:hAnsi="Garamond" w:cs="Times New Roman"/>
          <w:bCs/>
        </w:rPr>
      </w:pPr>
      <w:r w:rsidRPr="00793D59">
        <w:rPr>
          <w:rFonts w:ascii="Garamond" w:hAnsi="Garamond" w:cs="Times New Roman"/>
          <w:b/>
        </w:rPr>
        <w:t xml:space="preserve">Weekly schedule: </w:t>
      </w:r>
      <w:r w:rsidRPr="00793D59">
        <w:rPr>
          <w:rFonts w:ascii="Garamond" w:hAnsi="Garamond" w:cs="Times New Roman"/>
          <w:bCs/>
        </w:rPr>
        <w:t>In a typical week, your schedule will look something like this:</w:t>
      </w:r>
    </w:p>
    <w:p w14:paraId="7E772CDB" w14:textId="3D00D135" w:rsidR="0032283B" w:rsidRPr="00793D59" w:rsidRDefault="0032283B" w:rsidP="00835A2B">
      <w:pPr>
        <w:tabs>
          <w:tab w:val="left" w:pos="0"/>
          <w:tab w:val="left" w:pos="720"/>
        </w:tabs>
        <w:ind w:right="720"/>
        <w:rPr>
          <w:rFonts w:ascii="Garamond" w:hAnsi="Garamond" w:cs="Times New Roman"/>
          <w:bCs/>
        </w:rPr>
      </w:pPr>
    </w:p>
    <w:tbl>
      <w:tblPr>
        <w:tblStyle w:val="TableGrid"/>
        <w:tblW w:w="0" w:type="auto"/>
        <w:tblInd w:w="198" w:type="dxa"/>
        <w:tblLook w:val="04A0" w:firstRow="1" w:lastRow="0" w:firstColumn="1" w:lastColumn="0" w:noHBand="0" w:noVBand="1"/>
      </w:tblPr>
      <w:tblGrid>
        <w:gridCol w:w="1960"/>
        <w:gridCol w:w="1901"/>
        <w:gridCol w:w="2599"/>
        <w:gridCol w:w="1972"/>
      </w:tblGrid>
      <w:tr w:rsidR="0096311A" w:rsidRPr="00793D59" w14:paraId="53768228" w14:textId="77777777" w:rsidTr="00A722C7">
        <w:tc>
          <w:tcPr>
            <w:tcW w:w="1981" w:type="dxa"/>
          </w:tcPr>
          <w:p w14:paraId="6F5A3B00" w14:textId="77777777" w:rsidR="0032283B" w:rsidRPr="00793D59" w:rsidRDefault="0032283B" w:rsidP="00835A2B">
            <w:pPr>
              <w:tabs>
                <w:tab w:val="left" w:pos="0"/>
                <w:tab w:val="left" w:pos="720"/>
              </w:tabs>
              <w:ind w:right="720"/>
              <w:rPr>
                <w:rFonts w:ascii="Garamond" w:hAnsi="Garamond" w:cs="Times New Roman"/>
                <w:bCs/>
              </w:rPr>
            </w:pPr>
          </w:p>
        </w:tc>
        <w:tc>
          <w:tcPr>
            <w:tcW w:w="989" w:type="dxa"/>
          </w:tcPr>
          <w:p w14:paraId="73965B7E" w14:textId="5AE3F4CD" w:rsidR="0032283B" w:rsidRPr="00793D59" w:rsidRDefault="0032283B" w:rsidP="00835A2B">
            <w:pPr>
              <w:tabs>
                <w:tab w:val="left" w:pos="0"/>
                <w:tab w:val="left" w:pos="720"/>
              </w:tabs>
              <w:ind w:right="720"/>
              <w:rPr>
                <w:rFonts w:ascii="Garamond" w:hAnsi="Garamond" w:cs="Times New Roman"/>
                <w:b/>
              </w:rPr>
            </w:pPr>
            <w:r w:rsidRPr="00793D59">
              <w:rPr>
                <w:rFonts w:ascii="Garamond" w:hAnsi="Garamond" w:cs="Times New Roman"/>
                <w:b/>
              </w:rPr>
              <w:t>Monday</w:t>
            </w:r>
          </w:p>
        </w:tc>
        <w:tc>
          <w:tcPr>
            <w:tcW w:w="3453" w:type="dxa"/>
          </w:tcPr>
          <w:p w14:paraId="6A40F193" w14:textId="7E1BD0C9" w:rsidR="0032283B" w:rsidRPr="00793D59" w:rsidRDefault="0032283B" w:rsidP="00835A2B">
            <w:pPr>
              <w:tabs>
                <w:tab w:val="left" w:pos="0"/>
                <w:tab w:val="left" w:pos="720"/>
              </w:tabs>
              <w:ind w:right="720"/>
              <w:rPr>
                <w:rFonts w:ascii="Garamond" w:hAnsi="Garamond" w:cs="Times New Roman"/>
                <w:b/>
              </w:rPr>
            </w:pPr>
            <w:r w:rsidRPr="00793D59">
              <w:rPr>
                <w:rFonts w:ascii="Garamond" w:hAnsi="Garamond" w:cs="Times New Roman"/>
                <w:b/>
              </w:rPr>
              <w:t>Wednesday</w:t>
            </w:r>
          </w:p>
        </w:tc>
        <w:tc>
          <w:tcPr>
            <w:tcW w:w="0" w:type="auto"/>
          </w:tcPr>
          <w:p w14:paraId="58807788" w14:textId="192ADD79" w:rsidR="0032283B" w:rsidRPr="00793D59" w:rsidRDefault="0032283B" w:rsidP="00835A2B">
            <w:pPr>
              <w:tabs>
                <w:tab w:val="left" w:pos="0"/>
                <w:tab w:val="left" w:pos="720"/>
              </w:tabs>
              <w:ind w:right="720"/>
              <w:rPr>
                <w:rFonts w:ascii="Garamond" w:hAnsi="Garamond" w:cs="Times New Roman"/>
                <w:b/>
              </w:rPr>
            </w:pPr>
            <w:r w:rsidRPr="00793D59">
              <w:rPr>
                <w:rFonts w:ascii="Garamond" w:hAnsi="Garamond" w:cs="Times New Roman"/>
                <w:b/>
              </w:rPr>
              <w:t>Friday</w:t>
            </w:r>
          </w:p>
        </w:tc>
      </w:tr>
      <w:tr w:rsidR="00A722C7" w:rsidRPr="00793D59" w14:paraId="603A53BA" w14:textId="77777777" w:rsidTr="00A722C7">
        <w:tc>
          <w:tcPr>
            <w:tcW w:w="1981" w:type="dxa"/>
          </w:tcPr>
          <w:p w14:paraId="66CBC430" w14:textId="65F0AC4B" w:rsidR="0032283B" w:rsidRPr="00793D59" w:rsidRDefault="0096311A" w:rsidP="00835A2B">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Synchronous meetings:</w:t>
            </w:r>
          </w:p>
        </w:tc>
        <w:tc>
          <w:tcPr>
            <w:tcW w:w="989" w:type="dxa"/>
          </w:tcPr>
          <w:p w14:paraId="32325E39" w14:textId="53BE6B3C" w:rsidR="0032283B" w:rsidRPr="00793D59" w:rsidRDefault="0032283B" w:rsidP="0032283B">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Review of previous week’s assignment; introduction to new topic(s)</w:t>
            </w:r>
          </w:p>
        </w:tc>
        <w:tc>
          <w:tcPr>
            <w:tcW w:w="3453" w:type="dxa"/>
          </w:tcPr>
          <w:p w14:paraId="5155830D" w14:textId="21CAF49E" w:rsidR="0032283B" w:rsidRPr="00793D59" w:rsidRDefault="0032283B" w:rsidP="00835A2B">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 xml:space="preserve">Focused work in small sections; introduction of weekly assignment; </w:t>
            </w:r>
            <w:r w:rsidR="0096311A" w:rsidRPr="00793D59">
              <w:rPr>
                <w:rFonts w:ascii="Garamond" w:hAnsi="Garamond" w:cs="Times New Roman"/>
                <w:bCs/>
                <w:sz w:val="20"/>
                <w:szCs w:val="20"/>
              </w:rPr>
              <w:t xml:space="preserve">on some weeks there will be a </w:t>
            </w:r>
            <w:r w:rsidRPr="00793D59">
              <w:rPr>
                <w:rFonts w:ascii="Garamond" w:hAnsi="Garamond" w:cs="Times New Roman"/>
                <w:bCs/>
                <w:sz w:val="20"/>
                <w:szCs w:val="20"/>
              </w:rPr>
              <w:t>cumulative quiz on last week’s material.</w:t>
            </w:r>
          </w:p>
        </w:tc>
        <w:tc>
          <w:tcPr>
            <w:tcW w:w="0" w:type="auto"/>
          </w:tcPr>
          <w:p w14:paraId="58917B76" w14:textId="6DD734BC" w:rsidR="0032283B" w:rsidRPr="00793D59" w:rsidRDefault="0096311A" w:rsidP="00835A2B">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Collaborative work in small groups on Part 1 of graded assignment</w:t>
            </w:r>
          </w:p>
        </w:tc>
      </w:tr>
      <w:tr w:rsidR="00A722C7" w:rsidRPr="00793D59" w14:paraId="4B963294" w14:textId="77777777" w:rsidTr="00A722C7">
        <w:tc>
          <w:tcPr>
            <w:tcW w:w="1981" w:type="dxa"/>
          </w:tcPr>
          <w:p w14:paraId="38AAFC0F" w14:textId="4BE4EF90" w:rsidR="0032283B" w:rsidRPr="00793D59" w:rsidRDefault="00A722C7" w:rsidP="00835A2B">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Independent work outside of class:</w:t>
            </w:r>
          </w:p>
        </w:tc>
        <w:tc>
          <w:tcPr>
            <w:tcW w:w="989" w:type="dxa"/>
          </w:tcPr>
          <w:p w14:paraId="12949E19" w14:textId="070DF9F4" w:rsidR="0032283B" w:rsidRPr="00793D59" w:rsidRDefault="0032283B" w:rsidP="00835A2B">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 xml:space="preserve">Brief readings </w:t>
            </w:r>
            <w:r w:rsidR="0096311A" w:rsidRPr="00793D59">
              <w:rPr>
                <w:rFonts w:ascii="Garamond" w:hAnsi="Garamond" w:cs="Times New Roman"/>
                <w:bCs/>
                <w:sz w:val="20"/>
                <w:szCs w:val="20"/>
              </w:rPr>
              <w:t>and/</w:t>
            </w:r>
            <w:r w:rsidRPr="00793D59">
              <w:rPr>
                <w:rFonts w:ascii="Garamond" w:hAnsi="Garamond" w:cs="Times New Roman"/>
                <w:bCs/>
                <w:sz w:val="20"/>
                <w:szCs w:val="20"/>
              </w:rPr>
              <w:t>or video; first attempt at diagnostic quiz</w:t>
            </w:r>
          </w:p>
        </w:tc>
        <w:tc>
          <w:tcPr>
            <w:tcW w:w="3453" w:type="dxa"/>
          </w:tcPr>
          <w:p w14:paraId="6A81E5F8" w14:textId="7A6375BB" w:rsidR="0032283B" w:rsidRPr="00793D59" w:rsidRDefault="0032283B" w:rsidP="00835A2B">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 xml:space="preserve">Read </w:t>
            </w:r>
            <w:r w:rsidR="0096311A" w:rsidRPr="00793D59">
              <w:rPr>
                <w:rFonts w:ascii="Garamond" w:hAnsi="Garamond" w:cs="Times New Roman"/>
                <w:bCs/>
                <w:sz w:val="20"/>
                <w:szCs w:val="20"/>
              </w:rPr>
              <w:t xml:space="preserve">weekly </w:t>
            </w:r>
            <w:r w:rsidRPr="00793D59">
              <w:rPr>
                <w:rFonts w:ascii="Garamond" w:hAnsi="Garamond" w:cs="Times New Roman"/>
                <w:bCs/>
                <w:sz w:val="20"/>
                <w:szCs w:val="20"/>
              </w:rPr>
              <w:t>assignment</w:t>
            </w:r>
            <w:r w:rsidR="00A722C7" w:rsidRPr="00793D59">
              <w:rPr>
                <w:rFonts w:ascii="Garamond" w:hAnsi="Garamond" w:cs="Times New Roman"/>
                <w:bCs/>
                <w:sz w:val="20"/>
                <w:szCs w:val="20"/>
              </w:rPr>
              <w:t xml:space="preserve"> and listen to music; </w:t>
            </w:r>
            <w:r w:rsidRPr="00793D59">
              <w:rPr>
                <w:rFonts w:ascii="Garamond" w:hAnsi="Garamond" w:cs="Times New Roman"/>
                <w:bCs/>
                <w:sz w:val="20"/>
                <w:szCs w:val="20"/>
              </w:rPr>
              <w:t>second attempt at diagnostic quiz</w:t>
            </w:r>
            <w:r w:rsidR="0096311A" w:rsidRPr="00793D59">
              <w:rPr>
                <w:rFonts w:ascii="Garamond" w:hAnsi="Garamond" w:cs="Times New Roman"/>
                <w:bCs/>
                <w:sz w:val="20"/>
                <w:szCs w:val="20"/>
              </w:rPr>
              <w:t xml:space="preserve"> if needed.</w:t>
            </w:r>
          </w:p>
        </w:tc>
        <w:tc>
          <w:tcPr>
            <w:tcW w:w="0" w:type="auto"/>
          </w:tcPr>
          <w:p w14:paraId="1460407A" w14:textId="64FBE15A" w:rsidR="0032283B" w:rsidRPr="00793D59" w:rsidRDefault="0096311A" w:rsidP="00835A2B">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 xml:space="preserve">Part 2 of graded assignment, </w:t>
            </w:r>
            <w:r w:rsidR="00A722C7" w:rsidRPr="00793D59">
              <w:rPr>
                <w:rFonts w:ascii="Garamond" w:hAnsi="Garamond" w:cs="Times New Roman"/>
                <w:bCs/>
                <w:sz w:val="20"/>
                <w:szCs w:val="20"/>
              </w:rPr>
              <w:t>c</w:t>
            </w:r>
            <w:r w:rsidRPr="00793D59">
              <w:rPr>
                <w:rFonts w:ascii="Garamond" w:hAnsi="Garamond" w:cs="Times New Roman"/>
                <w:bCs/>
                <w:sz w:val="20"/>
                <w:szCs w:val="20"/>
              </w:rPr>
              <w:t>omplete weekly reflection</w:t>
            </w:r>
          </w:p>
        </w:tc>
      </w:tr>
    </w:tbl>
    <w:p w14:paraId="57B58FEA" w14:textId="77777777" w:rsidR="0032283B" w:rsidRPr="00793D59" w:rsidRDefault="0032283B" w:rsidP="00835A2B">
      <w:pPr>
        <w:tabs>
          <w:tab w:val="left" w:pos="0"/>
          <w:tab w:val="left" w:pos="720"/>
        </w:tabs>
        <w:ind w:right="720"/>
        <w:rPr>
          <w:rFonts w:ascii="Garamond" w:hAnsi="Garamond" w:cs="Times New Roman"/>
          <w:bCs/>
        </w:rPr>
      </w:pPr>
    </w:p>
    <w:p w14:paraId="78700E7A" w14:textId="77777777" w:rsidR="00835A2B" w:rsidRPr="00793D59" w:rsidRDefault="00835A2B" w:rsidP="00835A2B">
      <w:pPr>
        <w:rPr>
          <w:rFonts w:ascii="Garamond" w:hAnsi="Garamond" w:cs="Times New Roman"/>
          <w:b/>
          <w:bCs/>
        </w:rPr>
      </w:pPr>
    </w:p>
    <w:p w14:paraId="6DC7D17A" w14:textId="5886BF31" w:rsidR="00E91609" w:rsidRPr="00793D59" w:rsidRDefault="00835A2B" w:rsidP="00E91609">
      <w:pPr>
        <w:rPr>
          <w:rFonts w:ascii="Garamond" w:eastAsia="Times New Roman" w:hAnsi="Garamond" w:cs="Times New Roman"/>
        </w:rPr>
      </w:pPr>
      <w:r w:rsidRPr="00793D59">
        <w:rPr>
          <w:rFonts w:ascii="Garamond" w:hAnsi="Garamond" w:cs="Times New Roman"/>
          <w:b/>
          <w:bCs/>
        </w:rPr>
        <w:t xml:space="preserve">Final </w:t>
      </w:r>
      <w:r w:rsidR="00A25F9E" w:rsidRPr="00793D59">
        <w:rPr>
          <w:rFonts w:ascii="Garamond" w:hAnsi="Garamond" w:cs="Times New Roman"/>
          <w:b/>
          <w:bCs/>
        </w:rPr>
        <w:t>Exam</w:t>
      </w:r>
      <w:r w:rsidR="00F10D41" w:rsidRPr="00793D59">
        <w:rPr>
          <w:rFonts w:ascii="Garamond" w:hAnsi="Garamond" w:cs="Times New Roman"/>
          <w:b/>
          <w:bCs/>
        </w:rPr>
        <w:t xml:space="preserve"> (Goals 2, 3, 4, 5)</w:t>
      </w:r>
      <w:r w:rsidRPr="00793D59">
        <w:rPr>
          <w:rFonts w:ascii="Garamond" w:hAnsi="Garamond" w:cs="Times New Roman"/>
          <w:b/>
          <w:bCs/>
        </w:rPr>
        <w:t xml:space="preserve">: </w:t>
      </w:r>
      <w:r w:rsidR="00C36446" w:rsidRPr="00793D59">
        <w:rPr>
          <w:rFonts w:ascii="Garamond" w:hAnsi="Garamond" w:cs="Times New Roman"/>
        </w:rPr>
        <w:t>Your knowledge of course con</w:t>
      </w:r>
      <w:r w:rsidR="0016564B" w:rsidRPr="00793D59">
        <w:rPr>
          <w:rFonts w:ascii="Garamond" w:hAnsi="Garamond" w:cs="Times New Roman"/>
        </w:rPr>
        <w:t xml:space="preserve">tent will be assessed through an online </w:t>
      </w:r>
      <w:r w:rsidR="00C36446" w:rsidRPr="00793D59">
        <w:rPr>
          <w:rFonts w:ascii="Garamond" w:hAnsi="Garamond" w:cs="Times New Roman"/>
        </w:rPr>
        <w:t>final exam, delivered at the end of the semester.</w:t>
      </w:r>
      <w:r w:rsidR="00E91609" w:rsidRPr="00793D59">
        <w:rPr>
          <w:rFonts w:ascii="Garamond" w:hAnsi="Garamond" w:cs="Times New Roman"/>
        </w:rPr>
        <w:t xml:space="preserve"> </w:t>
      </w:r>
      <w:r w:rsidR="00B12E41" w:rsidRPr="00793D59">
        <w:rPr>
          <w:rFonts w:ascii="Garamond" w:hAnsi="Garamond" w:cs="Times New Roman"/>
        </w:rPr>
        <w:t xml:space="preserve">The results of the final exam should reflect your own understanding, so you are not permitted to consult with other students. </w:t>
      </w:r>
      <w:r w:rsidR="00E91609" w:rsidRPr="00793D59">
        <w:rPr>
          <w:rFonts w:ascii="Garamond" w:hAnsi="Garamond" w:cs="Times New Roman"/>
        </w:rPr>
        <w:t xml:space="preserve">See </w:t>
      </w:r>
      <w:hyperlink r:id="rId10" w:history="1">
        <w:r w:rsidR="00E91609" w:rsidRPr="00793D59">
          <w:rPr>
            <w:rStyle w:val="Hyperlink"/>
            <w:rFonts w:ascii="Garamond" w:eastAsia="Times New Roman" w:hAnsi="Garamond"/>
          </w:rPr>
          <w:t>https://registrar.osu.edu/scheduling/finals/finals.asp</w:t>
        </w:r>
      </w:hyperlink>
    </w:p>
    <w:p w14:paraId="5642AF37" w14:textId="77777777" w:rsidR="00835A2B" w:rsidRPr="00793D59" w:rsidRDefault="00835A2B" w:rsidP="00835A2B">
      <w:pPr>
        <w:rPr>
          <w:rFonts w:ascii="Garamond" w:hAnsi="Garamond" w:cs="Times New Roman"/>
        </w:rPr>
      </w:pPr>
    </w:p>
    <w:p w14:paraId="2A2DB761" w14:textId="39C260D6" w:rsidR="00A21511" w:rsidRPr="00793D59" w:rsidRDefault="00A21511" w:rsidP="00B12E41">
      <w:pPr>
        <w:rPr>
          <w:rFonts w:ascii="Garamond" w:hAnsi="Garamond" w:cs="Times New Roman"/>
          <w:bCs/>
        </w:rPr>
      </w:pPr>
      <w:r w:rsidRPr="00793D59">
        <w:rPr>
          <w:rFonts w:ascii="Garamond" w:hAnsi="Garamond" w:cs="Times New Roman"/>
          <w:b/>
        </w:rPr>
        <w:lastRenderedPageBreak/>
        <w:t xml:space="preserve">Late Work Policy: </w:t>
      </w:r>
      <w:r w:rsidRPr="00793D59">
        <w:rPr>
          <w:rFonts w:ascii="Garamond" w:hAnsi="Garamond" w:cs="Times New Roman"/>
          <w:bCs/>
        </w:rPr>
        <w:t xml:space="preserve">Over the course of the semester, you are permitted to turn in up to three assignments late without a penalty to your grade. Please communicate with your instructor ahead of time, if possible. Under normal circumstances, we will expect late work to be turned in by the class meeting following the date it was </w:t>
      </w:r>
      <w:r w:rsidR="008206B2" w:rsidRPr="00793D59">
        <w:rPr>
          <w:rFonts w:ascii="Garamond" w:hAnsi="Garamond" w:cs="Times New Roman"/>
          <w:bCs/>
        </w:rPr>
        <w:t xml:space="preserve">originally </w:t>
      </w:r>
      <w:r w:rsidRPr="00793D59">
        <w:rPr>
          <w:rFonts w:ascii="Garamond" w:hAnsi="Garamond" w:cs="Times New Roman"/>
          <w:bCs/>
        </w:rPr>
        <w:t xml:space="preserve">due. </w:t>
      </w:r>
    </w:p>
    <w:p w14:paraId="0B86846F" w14:textId="77777777" w:rsidR="00A21511" w:rsidRPr="00793D59" w:rsidRDefault="00A21511" w:rsidP="00B12E41">
      <w:pPr>
        <w:rPr>
          <w:rFonts w:ascii="Garamond" w:hAnsi="Garamond" w:cs="Times New Roman"/>
          <w:bCs/>
        </w:rPr>
      </w:pPr>
    </w:p>
    <w:p w14:paraId="73FCE4F1" w14:textId="3BBBAECD" w:rsidR="00B12E41" w:rsidRPr="00793D59" w:rsidRDefault="00B12E41" w:rsidP="00B12E41">
      <w:pPr>
        <w:rPr>
          <w:rFonts w:ascii="Garamond" w:hAnsi="Garamond" w:cs="Times New Roman"/>
          <w:b/>
        </w:rPr>
      </w:pPr>
      <w:r w:rsidRPr="00793D59">
        <w:rPr>
          <w:rFonts w:ascii="Garamond" w:hAnsi="Garamond" w:cs="Times New Roman"/>
          <w:b/>
        </w:rPr>
        <w:t>Ohio State’s Academic Integrity Policy</w:t>
      </w:r>
    </w:p>
    <w:p w14:paraId="47E7FA12" w14:textId="77777777" w:rsidR="00B12E41" w:rsidRPr="00793D59" w:rsidRDefault="00B12E41" w:rsidP="00B12E41">
      <w:pPr>
        <w:rPr>
          <w:rFonts w:ascii="Garamond" w:hAnsi="Garamond" w:cs="Times New Roman"/>
        </w:rPr>
      </w:pPr>
      <w:r w:rsidRPr="00793D59">
        <w:rPr>
          <w:rFonts w:ascii="Garamond" w:hAnsi="Garamond" w:cs="Times New Roman"/>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hyperlink r:id="rId11" w:history="1">
        <w:r w:rsidRPr="00793D59">
          <w:rPr>
            <w:rStyle w:val="Hyperlink"/>
            <w:rFonts w:ascii="Garamond" w:hAnsi="Garamond"/>
          </w:rPr>
          <w:t>Code of Student Conduct</w:t>
        </w:r>
      </w:hyperlink>
      <w:r w:rsidRPr="00793D59">
        <w:rPr>
          <w:rFonts w:ascii="Garamond" w:hAnsi="Garamond" w:cs="Times New Roman"/>
        </w:rPr>
        <w:t xml:space="preserve"> (studentconduct.osu.edu), and that all students will complete all academic and scholarly assignments with fairness and honesty. Students must recognize that failure to follow the rules and guidelines established in the university’s </w:t>
      </w:r>
      <w:r w:rsidRPr="00793D59">
        <w:rPr>
          <w:rFonts w:ascii="Garamond" w:hAnsi="Garamond" w:cs="Times New Roman"/>
          <w:i/>
          <w:iCs/>
        </w:rPr>
        <w:t>Code of Student Conduct</w:t>
      </w:r>
      <w:r w:rsidRPr="00793D59">
        <w:rPr>
          <w:rFonts w:ascii="Garamond" w:hAnsi="Garamond" w:cs="Times New Roman"/>
        </w:rPr>
        <w:t> and this syllabus may constitute “Academic Misconduct.”</w:t>
      </w:r>
    </w:p>
    <w:p w14:paraId="29715C95" w14:textId="77777777" w:rsidR="00B12E41" w:rsidRPr="00793D59" w:rsidRDefault="00B12E41" w:rsidP="00B12E41">
      <w:pPr>
        <w:rPr>
          <w:rFonts w:ascii="Garamond" w:hAnsi="Garamond" w:cs="Times New Roman"/>
        </w:rPr>
      </w:pPr>
    </w:p>
    <w:p w14:paraId="7CF98403" w14:textId="77777777" w:rsidR="00B12E41" w:rsidRPr="00793D59" w:rsidRDefault="00B12E41" w:rsidP="00B12E41">
      <w:pPr>
        <w:rPr>
          <w:rFonts w:ascii="Garamond" w:hAnsi="Garamond" w:cs="Times New Roman"/>
        </w:rPr>
      </w:pPr>
      <w:r w:rsidRPr="00793D59">
        <w:rPr>
          <w:rFonts w:ascii="Garamond" w:hAnsi="Garamond" w:cs="Times New Roman"/>
        </w:rPr>
        <w:t>The Ohio State University’s </w:t>
      </w:r>
      <w:r w:rsidRPr="00793D59">
        <w:rPr>
          <w:rStyle w:val="Emphasis"/>
          <w:rFonts w:ascii="Garamond" w:hAnsi="Garamond" w:cs="Times New Roman"/>
          <w:color w:val="000000"/>
        </w:rPr>
        <w:t>Code of Student Conduct</w:t>
      </w:r>
      <w:r w:rsidRPr="00793D59">
        <w:rPr>
          <w:rFonts w:ascii="Garamond" w:hAnsi="Garamond" w:cs="Times New Roman"/>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793D59">
        <w:rPr>
          <w:rStyle w:val="Emphasis"/>
          <w:rFonts w:ascii="Garamond" w:hAnsi="Garamond" w:cs="Times New Roman"/>
          <w:color w:val="000000"/>
        </w:rPr>
        <w:t>Code of Student Conduct</w:t>
      </w:r>
      <w:r w:rsidRPr="00793D59">
        <w:rPr>
          <w:rFonts w:ascii="Garamond" w:hAnsi="Garamond" w:cs="Times New Roman"/>
        </w:rPr>
        <w:t> is never considered an excuse for academic misconduct, so I recommend that you review the </w:t>
      </w:r>
      <w:r w:rsidRPr="00793D59">
        <w:rPr>
          <w:rStyle w:val="Emphasis"/>
          <w:rFonts w:ascii="Garamond" w:hAnsi="Garamond" w:cs="Times New Roman"/>
          <w:color w:val="000000"/>
        </w:rPr>
        <w:t>Code of Student Conduct</w:t>
      </w:r>
      <w:r w:rsidRPr="00793D59">
        <w:rPr>
          <w:rFonts w:ascii="Garamond" w:hAnsi="Garamond" w:cs="Times New Roman"/>
        </w:rPr>
        <w:t> and, specifically, the sections dealing with academic misconduct.</w:t>
      </w:r>
    </w:p>
    <w:p w14:paraId="0B4A56A9" w14:textId="77777777" w:rsidR="00B12E41" w:rsidRPr="00793D59" w:rsidRDefault="00B12E41" w:rsidP="00B12E41">
      <w:pPr>
        <w:rPr>
          <w:rFonts w:ascii="Garamond" w:hAnsi="Garamond" w:cs="Times New Roman"/>
        </w:rPr>
      </w:pPr>
    </w:p>
    <w:p w14:paraId="086A11E8" w14:textId="5EAA51D5" w:rsidR="00B12E41" w:rsidRPr="00793D59" w:rsidRDefault="00B12E41" w:rsidP="00B12E41">
      <w:pPr>
        <w:rPr>
          <w:rFonts w:ascii="Garamond" w:hAnsi="Garamond" w:cs="Times New Roman"/>
        </w:rPr>
      </w:pPr>
      <w:r w:rsidRPr="00793D59">
        <w:rPr>
          <w:rStyle w:val="Strong"/>
          <w:rFonts w:ascii="Garamond" w:hAnsi="Garamond" w:cs="Times New Roman"/>
          <w:color w:val="000000"/>
        </w:rPr>
        <w:t>If I suspect that a student has committed academic misconduct in this course, I am obligated by university rules to report my suspicions to the Committee on Academic Misconduct.</w:t>
      </w:r>
      <w:r w:rsidRPr="00793D59">
        <w:rPr>
          <w:rStyle w:val="apple-converted-space"/>
          <w:rFonts w:ascii="Garamond" w:hAnsi="Garamond" w:cs="Times New Roman"/>
          <w:color w:val="000000"/>
        </w:rPr>
        <w:t> </w:t>
      </w:r>
      <w:r w:rsidRPr="00793D59">
        <w:rPr>
          <w:rFonts w:ascii="Garamond" w:hAnsi="Garamond" w:cs="Times New Roman"/>
        </w:rPr>
        <w:t>If COAM determines that you have violated the university’s </w:t>
      </w:r>
      <w:r w:rsidRPr="00793D59">
        <w:rPr>
          <w:rStyle w:val="Emphasis"/>
          <w:rFonts w:ascii="Garamond" w:hAnsi="Garamond" w:cs="Times New Roman"/>
          <w:color w:val="000000"/>
        </w:rPr>
        <w:t>Code of Student Conduct</w:t>
      </w:r>
      <w:r w:rsidRPr="00793D59">
        <w:rPr>
          <w:rFonts w:ascii="Garamond" w:hAnsi="Garamond" w:cs="Times New Roman"/>
        </w:rPr>
        <w:t> (i.e., committed academic misconduct), the sanctions for the misconduct could include a failing grade in this course and suspension or dismissal from the university.</w:t>
      </w:r>
      <w:r w:rsidR="0096311A" w:rsidRPr="00793D59">
        <w:rPr>
          <w:rFonts w:ascii="Garamond" w:hAnsi="Garamond" w:cs="Times New Roman"/>
        </w:rPr>
        <w:t xml:space="preserve"> </w:t>
      </w:r>
      <w:r w:rsidRPr="00793D59">
        <w:rPr>
          <w:rFonts w:ascii="Garamond" w:hAnsi="Garamond" w:cs="Times New Roman"/>
        </w:rPr>
        <w:t>If you have any questions about the above policy or what constitutes academic misconduct in this course, please contact me.</w:t>
      </w:r>
    </w:p>
    <w:p w14:paraId="683DB4F0" w14:textId="77777777" w:rsidR="00B12E41" w:rsidRPr="00793D59" w:rsidRDefault="00B12E41" w:rsidP="00B12E41">
      <w:pPr>
        <w:rPr>
          <w:rFonts w:ascii="Garamond" w:hAnsi="Garamond" w:cs="Times New Roman"/>
        </w:rPr>
      </w:pPr>
    </w:p>
    <w:p w14:paraId="22535C37" w14:textId="77777777" w:rsidR="00B12E41" w:rsidRPr="00793D59" w:rsidRDefault="00B12E41" w:rsidP="00B12E41">
      <w:pPr>
        <w:rPr>
          <w:rFonts w:ascii="Garamond" w:hAnsi="Garamond" w:cs="Times New Roman"/>
        </w:rPr>
      </w:pPr>
      <w:r w:rsidRPr="00793D59">
        <w:rPr>
          <w:rFonts w:ascii="Garamond" w:hAnsi="Garamond" w:cs="Times New Roman"/>
        </w:rPr>
        <w:t>Other sources of information on academic misconduct (integrity) to which you can refer include:</w:t>
      </w:r>
    </w:p>
    <w:p w14:paraId="73057B93" w14:textId="77777777" w:rsidR="00B12E41" w:rsidRPr="00793D59" w:rsidRDefault="00B12E41" w:rsidP="00B12E41">
      <w:pPr>
        <w:rPr>
          <w:rFonts w:ascii="Garamond" w:hAnsi="Garamond" w:cs="Times New Roman"/>
        </w:rPr>
      </w:pPr>
    </w:p>
    <w:p w14:paraId="3462AF30" w14:textId="77777777" w:rsidR="00B12E41" w:rsidRPr="00793D59" w:rsidRDefault="00CA100D" w:rsidP="00B12E41">
      <w:pPr>
        <w:pStyle w:val="ListBullet"/>
        <w:rPr>
          <w:rFonts w:ascii="Garamond" w:hAnsi="Garamond"/>
        </w:rPr>
      </w:pPr>
      <w:hyperlink r:id="rId12" w:history="1">
        <w:r w:rsidR="00B12E41" w:rsidRPr="00793D59">
          <w:rPr>
            <w:rStyle w:val="Hyperlink"/>
            <w:rFonts w:ascii="Garamond" w:hAnsi="Garamond"/>
          </w:rPr>
          <w:t>Committee on Academic Misconduct</w:t>
        </w:r>
      </w:hyperlink>
      <w:r w:rsidR="00B12E41" w:rsidRPr="00793D59">
        <w:rPr>
          <w:rFonts w:ascii="Garamond" w:hAnsi="Garamond"/>
        </w:rPr>
        <w:t xml:space="preserve"> (go.osu.edu/</w:t>
      </w:r>
      <w:proofErr w:type="spellStart"/>
      <w:r w:rsidR="00B12E41" w:rsidRPr="00793D59">
        <w:rPr>
          <w:rFonts w:ascii="Garamond" w:hAnsi="Garamond"/>
        </w:rPr>
        <w:t>coam</w:t>
      </w:r>
      <w:proofErr w:type="spellEnd"/>
      <w:r w:rsidR="00B12E41" w:rsidRPr="00793D59">
        <w:rPr>
          <w:rFonts w:ascii="Garamond" w:hAnsi="Garamond"/>
        </w:rPr>
        <w:t>)</w:t>
      </w:r>
    </w:p>
    <w:p w14:paraId="48E796C9" w14:textId="77777777" w:rsidR="00B12E41" w:rsidRPr="00793D59" w:rsidRDefault="00CA100D" w:rsidP="00B12E41">
      <w:pPr>
        <w:pStyle w:val="ListBullet"/>
        <w:rPr>
          <w:rStyle w:val="Hyperlink"/>
          <w:rFonts w:ascii="Garamond" w:hAnsi="Garamond"/>
        </w:rPr>
      </w:pPr>
      <w:hyperlink r:id="rId13" w:history="1">
        <w:r w:rsidR="00B12E41" w:rsidRPr="00793D59">
          <w:rPr>
            <w:rStyle w:val="Hyperlink"/>
            <w:rFonts w:ascii="Garamond" w:hAnsi="Garamond"/>
          </w:rPr>
          <w:t>Ten Suggestions for Preserving Academic Integrity</w:t>
        </w:r>
      </w:hyperlink>
      <w:r w:rsidR="00B12E41" w:rsidRPr="00793D59">
        <w:rPr>
          <w:rStyle w:val="Emphasis"/>
          <w:rFonts w:ascii="Garamond" w:hAnsi="Garamond"/>
          <w:color w:val="000000"/>
        </w:rPr>
        <w:t xml:space="preserve"> </w:t>
      </w:r>
      <w:r w:rsidR="00B12E41" w:rsidRPr="00793D59">
        <w:rPr>
          <w:rFonts w:ascii="Garamond" w:hAnsi="Garamond"/>
        </w:rPr>
        <w:t>(go.osu.edu/ten-suggestions)</w:t>
      </w:r>
    </w:p>
    <w:p w14:paraId="77906865" w14:textId="77777777" w:rsidR="00B12E41" w:rsidRPr="00793D59" w:rsidRDefault="00CA100D" w:rsidP="00B12E41">
      <w:pPr>
        <w:pStyle w:val="ListBullet"/>
        <w:rPr>
          <w:rStyle w:val="Hyperlink"/>
          <w:rFonts w:ascii="Garamond" w:hAnsi="Garamond"/>
        </w:rPr>
      </w:pPr>
      <w:hyperlink r:id="rId14" w:history="1">
        <w:r w:rsidR="00B12E41" w:rsidRPr="00793D59">
          <w:rPr>
            <w:rStyle w:val="Hyperlink"/>
            <w:rFonts w:ascii="Garamond" w:hAnsi="Garamond"/>
          </w:rPr>
          <w:t>Eight Cardinal Rules of Academic Integrity</w:t>
        </w:r>
      </w:hyperlink>
      <w:r w:rsidR="00B12E41" w:rsidRPr="00793D59">
        <w:rPr>
          <w:rFonts w:ascii="Garamond" w:hAnsi="Garamond"/>
        </w:rPr>
        <w:t xml:space="preserve"> (go.osu.edu/cardinal-rules)</w:t>
      </w:r>
    </w:p>
    <w:p w14:paraId="1316FD37" w14:textId="77777777" w:rsidR="00B12E41" w:rsidRPr="00793D59" w:rsidRDefault="00B12E41" w:rsidP="00835A2B">
      <w:pPr>
        <w:rPr>
          <w:rFonts w:ascii="Garamond" w:hAnsi="Garamond" w:cs="Times New Roman"/>
          <w:b/>
        </w:rPr>
      </w:pPr>
    </w:p>
    <w:p w14:paraId="3F5B6E6B" w14:textId="0F346FAA" w:rsidR="0016564B" w:rsidRPr="00793D59" w:rsidRDefault="0016564B" w:rsidP="0016564B">
      <w:pPr>
        <w:rPr>
          <w:rFonts w:ascii="Garamond" w:hAnsi="Garamond" w:cs="Times New Roman"/>
          <w:b/>
        </w:rPr>
      </w:pPr>
      <w:proofErr w:type="spellStart"/>
      <w:r w:rsidRPr="00793D59">
        <w:rPr>
          <w:rFonts w:ascii="Garamond" w:hAnsi="Garamond" w:cs="Times New Roman"/>
          <w:b/>
        </w:rPr>
        <w:t>CarmenCanvas</w:t>
      </w:r>
      <w:proofErr w:type="spellEnd"/>
      <w:r w:rsidRPr="00793D59">
        <w:rPr>
          <w:rFonts w:ascii="Garamond" w:hAnsi="Garamond" w:cs="Times New Roman"/>
          <w:b/>
        </w:rPr>
        <w:t xml:space="preserve"> Access</w:t>
      </w:r>
    </w:p>
    <w:p w14:paraId="125D9D0C" w14:textId="77777777" w:rsidR="0016564B" w:rsidRPr="00793D59" w:rsidRDefault="0016564B" w:rsidP="0016564B">
      <w:pPr>
        <w:rPr>
          <w:rFonts w:ascii="Garamond" w:hAnsi="Garamond" w:cs="Times New Roman"/>
        </w:rPr>
      </w:pPr>
      <w:r w:rsidRPr="00793D59">
        <w:rPr>
          <w:rFonts w:ascii="Garamond" w:hAnsi="Garamond" w:cs="Times New Roman"/>
        </w:rPr>
        <w:t xml:space="preserve">You will need to use </w:t>
      </w:r>
      <w:hyperlink r:id="rId15" w:history="1">
        <w:proofErr w:type="spellStart"/>
        <w:r w:rsidRPr="00793D59">
          <w:rPr>
            <w:rStyle w:val="Hyperlink"/>
            <w:rFonts w:ascii="Garamond" w:hAnsi="Garamond"/>
          </w:rPr>
          <w:t>BuckeyePass</w:t>
        </w:r>
        <w:proofErr w:type="spellEnd"/>
      </w:hyperlink>
      <w:r w:rsidRPr="00793D59">
        <w:rPr>
          <w:rFonts w:ascii="Garamond" w:hAnsi="Garamond" w:cs="Times New Roman"/>
        </w:rPr>
        <w:t xml:space="preserve"> (buckeyepass.osu.edu) multi-factor authentication to access your courses in Carmen. To ensure that you are able to connect to Carmen at all times, it is recommended that you do each of the following:</w:t>
      </w:r>
    </w:p>
    <w:p w14:paraId="2C5E871D" w14:textId="77777777" w:rsidR="0016564B" w:rsidRPr="00793D59" w:rsidRDefault="0016564B" w:rsidP="0016564B">
      <w:pPr>
        <w:pStyle w:val="ListBullet"/>
        <w:rPr>
          <w:rFonts w:ascii="Garamond" w:hAnsi="Garamond"/>
        </w:rPr>
      </w:pPr>
      <w:r w:rsidRPr="00793D59">
        <w:rPr>
          <w:rFonts w:ascii="Garamond" w:hAnsi="Garamond"/>
        </w:rPr>
        <w:t xml:space="preserve">Register multiple devices in case something happens to your primary device. Visit the </w:t>
      </w:r>
      <w:hyperlink r:id="rId16" w:history="1">
        <w:proofErr w:type="spellStart"/>
        <w:r w:rsidRPr="00793D59">
          <w:rPr>
            <w:rStyle w:val="Hyperlink"/>
            <w:rFonts w:ascii="Garamond" w:hAnsi="Garamond"/>
          </w:rPr>
          <w:t>BuckeyePass</w:t>
        </w:r>
        <w:proofErr w:type="spellEnd"/>
        <w:r w:rsidRPr="00793D59">
          <w:rPr>
            <w:rStyle w:val="Hyperlink"/>
            <w:rFonts w:ascii="Garamond" w:hAnsi="Garamond"/>
          </w:rPr>
          <w:t xml:space="preserve"> - Adding a Device</w:t>
        </w:r>
      </w:hyperlink>
      <w:r w:rsidRPr="00793D59">
        <w:rPr>
          <w:rFonts w:ascii="Garamond" w:hAnsi="Garamond"/>
        </w:rPr>
        <w:t xml:space="preserve"> (go.osu.edu/add-device) help article for step-by-step instructions. </w:t>
      </w:r>
    </w:p>
    <w:p w14:paraId="41722E64" w14:textId="77777777" w:rsidR="0016564B" w:rsidRPr="00793D59" w:rsidRDefault="0016564B" w:rsidP="0016564B">
      <w:pPr>
        <w:pStyle w:val="ListBullet"/>
        <w:rPr>
          <w:rFonts w:ascii="Garamond" w:hAnsi="Garamond"/>
        </w:rPr>
      </w:pPr>
      <w:r w:rsidRPr="00793D59">
        <w:rPr>
          <w:rFonts w:ascii="Garamond" w:hAnsi="Garamond"/>
        </w:rPr>
        <w:lastRenderedPageBreak/>
        <w:t xml:space="preserve">Request passcodes to keep as a backup authentication option. When you see the Duo login screen on your computer, click </w:t>
      </w:r>
      <w:r w:rsidRPr="00793D59">
        <w:rPr>
          <w:rFonts w:ascii="Garamond" w:hAnsi="Garamond"/>
          <w:b/>
          <w:bCs/>
        </w:rPr>
        <w:t>Enter a Passcode</w:t>
      </w:r>
      <w:r w:rsidRPr="00793D59">
        <w:rPr>
          <w:rFonts w:ascii="Garamond" w:hAnsi="Garamond"/>
        </w:rPr>
        <w:t xml:space="preserve"> and then click the </w:t>
      </w:r>
      <w:r w:rsidRPr="00793D59">
        <w:rPr>
          <w:rFonts w:ascii="Garamond" w:hAnsi="Garamond"/>
          <w:b/>
          <w:bCs/>
        </w:rPr>
        <w:t>Text me new codes</w:t>
      </w:r>
      <w:r w:rsidRPr="00793D59">
        <w:rPr>
          <w:rFonts w:ascii="Garamond" w:hAnsi="Garamond"/>
        </w:rPr>
        <w:t xml:space="preserve"> button that appears. This will text you ten passcodes good for 365 days that can each be used once.</w:t>
      </w:r>
    </w:p>
    <w:p w14:paraId="546A7769" w14:textId="77777777" w:rsidR="0016564B" w:rsidRPr="00793D59" w:rsidRDefault="00CA100D" w:rsidP="0016564B">
      <w:pPr>
        <w:pStyle w:val="ListBullet"/>
        <w:rPr>
          <w:rFonts w:ascii="Garamond" w:hAnsi="Garamond"/>
        </w:rPr>
      </w:pPr>
      <w:hyperlink r:id="rId17" w:history="1">
        <w:r w:rsidR="0016564B" w:rsidRPr="00793D59">
          <w:rPr>
            <w:rStyle w:val="Hyperlink"/>
            <w:rFonts w:ascii="Garamond" w:hAnsi="Garamond"/>
          </w:rPr>
          <w:t>Install the Duo Mobile application</w:t>
        </w:r>
      </w:hyperlink>
      <w:r w:rsidR="0016564B" w:rsidRPr="00793D59">
        <w:rPr>
          <w:rFonts w:ascii="Garamond" w:hAnsi="Garamond"/>
        </w:rPr>
        <w:t xml:space="preserve"> (go.osu.edu/install-duo) on all of your registered devices for the ability to generate one-time codes in the event that you lose cell, data, or Wi-Fi service.</w:t>
      </w:r>
    </w:p>
    <w:p w14:paraId="1373E31F" w14:textId="77777777" w:rsidR="0016564B" w:rsidRPr="00793D59" w:rsidRDefault="0016564B" w:rsidP="0016564B">
      <w:pPr>
        <w:rPr>
          <w:rFonts w:ascii="Garamond" w:hAnsi="Garamond" w:cs="Times New Roman"/>
        </w:rPr>
      </w:pPr>
      <w:r w:rsidRPr="00793D59">
        <w:rPr>
          <w:rFonts w:ascii="Garamond" w:hAnsi="Garamond" w:cs="Times New Roman"/>
        </w:rPr>
        <w:t xml:space="preserve">If none of these options will meet the needs of your situation, you can contact the IT Service Desk at </w:t>
      </w:r>
      <w:hyperlink r:id="rId18" w:history="1">
        <w:r w:rsidRPr="00793D59">
          <w:rPr>
            <w:rStyle w:val="Hyperlink"/>
            <w:rFonts w:ascii="Garamond" w:hAnsi="Garamond"/>
          </w:rPr>
          <w:t>614-688-4357 (HELP)</w:t>
        </w:r>
      </w:hyperlink>
      <w:r w:rsidRPr="00793D59">
        <w:rPr>
          <w:rFonts w:ascii="Garamond" w:hAnsi="Garamond" w:cs="Times New Roman"/>
        </w:rPr>
        <w:t xml:space="preserve"> and IT support staff will work out a solution with you.</w:t>
      </w:r>
    </w:p>
    <w:p w14:paraId="0488314F" w14:textId="77777777" w:rsidR="0016564B" w:rsidRPr="00793D59" w:rsidRDefault="0016564B" w:rsidP="0016564B">
      <w:pPr>
        <w:rPr>
          <w:rFonts w:ascii="Garamond" w:hAnsi="Garamond" w:cs="Times New Roman"/>
          <w:b/>
        </w:rPr>
      </w:pPr>
    </w:p>
    <w:p w14:paraId="6CDA27BF" w14:textId="0833C0A1" w:rsidR="0016564B" w:rsidRPr="00793D59" w:rsidRDefault="0016564B" w:rsidP="0016564B">
      <w:pPr>
        <w:rPr>
          <w:rFonts w:ascii="Garamond" w:hAnsi="Garamond" w:cs="Times New Roman"/>
          <w:b/>
        </w:rPr>
      </w:pPr>
      <w:r w:rsidRPr="00793D59">
        <w:rPr>
          <w:rFonts w:ascii="Garamond" w:hAnsi="Garamond" w:cs="Times New Roman"/>
          <w:b/>
        </w:rPr>
        <w:t>Technology Support</w:t>
      </w:r>
    </w:p>
    <w:p w14:paraId="7EBF8D77" w14:textId="77777777" w:rsidR="0016564B" w:rsidRPr="00793D59" w:rsidRDefault="0016564B" w:rsidP="0016564B">
      <w:pPr>
        <w:rPr>
          <w:rFonts w:ascii="Garamond" w:hAnsi="Garamond" w:cs="Times New Roman"/>
        </w:rPr>
      </w:pPr>
      <w:r w:rsidRPr="00793D59">
        <w:rPr>
          <w:rFonts w:ascii="Garamond" w:hAnsi="Garamond" w:cs="Times New Roman"/>
        </w:rPr>
        <w:t xml:space="preserve">For help with your password, university email, </w:t>
      </w:r>
      <w:proofErr w:type="spellStart"/>
      <w:r w:rsidRPr="00793D59">
        <w:rPr>
          <w:rFonts w:ascii="Garamond" w:hAnsi="Garamond" w:cs="Times New Roman"/>
        </w:rPr>
        <w:t>CarmenCanvas</w:t>
      </w:r>
      <w:proofErr w:type="spellEnd"/>
      <w:r w:rsidRPr="00793D59">
        <w:rPr>
          <w:rFonts w:ascii="Garamond" w:hAnsi="Garamond" w:cs="Times New Roman"/>
        </w:rPr>
        <w:t>, or any other technology issues, questions or requests, contact the IT Service Desk, which offers 24-hour support, seven days a week.</w:t>
      </w:r>
    </w:p>
    <w:p w14:paraId="15A30DFC" w14:textId="77777777" w:rsidR="0016564B" w:rsidRPr="00793D59" w:rsidRDefault="0016564B" w:rsidP="0016564B">
      <w:pPr>
        <w:rPr>
          <w:rFonts w:ascii="Garamond" w:hAnsi="Garamond" w:cs="Times New Roman"/>
        </w:rPr>
      </w:pPr>
    </w:p>
    <w:p w14:paraId="2B5C4AD9" w14:textId="77777777" w:rsidR="0016564B" w:rsidRPr="00793D59" w:rsidRDefault="0016564B" w:rsidP="0016564B">
      <w:pPr>
        <w:pStyle w:val="ListParagraph"/>
        <w:numPr>
          <w:ilvl w:val="0"/>
          <w:numId w:val="12"/>
        </w:numPr>
        <w:spacing w:after="120" w:line="300" w:lineRule="auto"/>
        <w:contextualSpacing w:val="0"/>
        <w:rPr>
          <w:rFonts w:ascii="Garamond" w:hAnsi="Garamond"/>
        </w:rPr>
      </w:pPr>
      <w:r w:rsidRPr="00793D59">
        <w:rPr>
          <w:rFonts w:ascii="Garamond" w:hAnsi="Garamond"/>
          <w:b/>
          <w:bCs/>
        </w:rPr>
        <w:t>Self Service and Chat</w:t>
      </w:r>
      <w:r w:rsidRPr="00793D59">
        <w:rPr>
          <w:rFonts w:ascii="Garamond" w:hAnsi="Garamond"/>
        </w:rPr>
        <w:t xml:space="preserve">: </w:t>
      </w:r>
      <w:hyperlink r:id="rId19" w:history="1">
        <w:r w:rsidRPr="00793D59">
          <w:rPr>
            <w:rStyle w:val="Hyperlink"/>
            <w:rFonts w:ascii="Garamond" w:hAnsi="Garamond"/>
          </w:rPr>
          <w:t>go.osu.edu/it</w:t>
        </w:r>
      </w:hyperlink>
    </w:p>
    <w:p w14:paraId="0EB0398E" w14:textId="77777777" w:rsidR="0016564B" w:rsidRPr="00793D59" w:rsidRDefault="0016564B" w:rsidP="0016564B">
      <w:pPr>
        <w:pStyle w:val="ListParagraph"/>
        <w:numPr>
          <w:ilvl w:val="0"/>
          <w:numId w:val="12"/>
        </w:numPr>
        <w:spacing w:after="120" w:line="300" w:lineRule="auto"/>
        <w:contextualSpacing w:val="0"/>
        <w:rPr>
          <w:rFonts w:ascii="Garamond" w:hAnsi="Garamond"/>
        </w:rPr>
      </w:pPr>
      <w:r w:rsidRPr="00793D59">
        <w:rPr>
          <w:rFonts w:ascii="Garamond" w:hAnsi="Garamond"/>
          <w:b/>
          <w:bCs/>
        </w:rPr>
        <w:t>Phone:</w:t>
      </w:r>
      <w:r w:rsidRPr="00793D59">
        <w:rPr>
          <w:rFonts w:ascii="Garamond" w:hAnsi="Garamond"/>
        </w:rPr>
        <w:t xml:space="preserve"> </w:t>
      </w:r>
      <w:hyperlink r:id="rId20" w:history="1">
        <w:r w:rsidRPr="00793D59">
          <w:rPr>
            <w:rStyle w:val="Hyperlink"/>
            <w:rFonts w:ascii="Garamond" w:hAnsi="Garamond"/>
          </w:rPr>
          <w:t>614-688-4357 (HELP)</w:t>
        </w:r>
      </w:hyperlink>
      <w:r w:rsidRPr="00793D59">
        <w:rPr>
          <w:rFonts w:ascii="Garamond" w:hAnsi="Garamond"/>
        </w:rPr>
        <w:t xml:space="preserve"> </w:t>
      </w:r>
    </w:p>
    <w:p w14:paraId="199CC472" w14:textId="77777777" w:rsidR="0016564B" w:rsidRPr="00793D59" w:rsidRDefault="0016564B" w:rsidP="0016564B">
      <w:pPr>
        <w:pStyle w:val="ListParagraph"/>
        <w:numPr>
          <w:ilvl w:val="0"/>
          <w:numId w:val="12"/>
        </w:numPr>
        <w:spacing w:after="120" w:line="300" w:lineRule="auto"/>
        <w:contextualSpacing w:val="0"/>
        <w:rPr>
          <w:rFonts w:ascii="Garamond" w:hAnsi="Garamond"/>
        </w:rPr>
      </w:pPr>
      <w:r w:rsidRPr="00793D59">
        <w:rPr>
          <w:rFonts w:ascii="Garamond" w:hAnsi="Garamond"/>
          <w:b/>
          <w:bCs/>
        </w:rPr>
        <w:t>Email:</w:t>
      </w:r>
      <w:r w:rsidRPr="00793D59">
        <w:rPr>
          <w:rFonts w:ascii="Garamond" w:hAnsi="Garamond"/>
        </w:rPr>
        <w:t> </w:t>
      </w:r>
      <w:hyperlink r:id="rId21" w:history="1">
        <w:r w:rsidRPr="00793D59">
          <w:rPr>
            <w:rStyle w:val="Hyperlink"/>
            <w:rFonts w:ascii="Garamond" w:hAnsi="Garamond"/>
          </w:rPr>
          <w:t>servicedesk@osu.edu</w:t>
        </w:r>
      </w:hyperlink>
    </w:p>
    <w:p w14:paraId="1CEDB7DA" w14:textId="77777777" w:rsidR="00B12E41" w:rsidRPr="00793D59" w:rsidRDefault="00B12E41" w:rsidP="0016564B">
      <w:pPr>
        <w:rPr>
          <w:rFonts w:ascii="Garamond" w:hAnsi="Garamond" w:cs="Times New Roman"/>
          <w:b/>
        </w:rPr>
      </w:pPr>
    </w:p>
    <w:p w14:paraId="7FBADC08" w14:textId="3E981E96" w:rsidR="0016564B" w:rsidRPr="00793D59" w:rsidRDefault="0016564B" w:rsidP="0016564B">
      <w:pPr>
        <w:rPr>
          <w:rFonts w:ascii="Garamond" w:hAnsi="Garamond" w:cs="Times New Roman"/>
          <w:b/>
        </w:rPr>
      </w:pPr>
      <w:r w:rsidRPr="00793D59">
        <w:rPr>
          <w:rFonts w:ascii="Garamond" w:hAnsi="Garamond" w:cs="Times New Roman"/>
          <w:b/>
        </w:rPr>
        <w:t>Digital Flagship</w:t>
      </w:r>
    </w:p>
    <w:p w14:paraId="1FA78552" w14:textId="77777777" w:rsidR="0096311A" w:rsidRPr="00793D59" w:rsidRDefault="0016564B" w:rsidP="00B12E41">
      <w:pPr>
        <w:rPr>
          <w:rFonts w:ascii="Garamond" w:hAnsi="Garamond" w:cs="Times New Roman"/>
        </w:rPr>
      </w:pPr>
      <w:r w:rsidRPr="00793D59">
        <w:rPr>
          <w:rFonts w:ascii="Garamond" w:hAnsi="Garamond" w:cs="Times New Roman"/>
        </w:rPr>
        <w:t>Digital Flagship is a student success initiative aimed at helping you build digital skills for both college and career. This includes offering an engaging collection of digital tools and supportive learning experiences, university-wide opportunities to learn to code, and a Design Lab to explore digital design and app development. Digital Flagship resources available to help Ohio State students include on-demand tutorials, The Digital Flagship Handbook (your guide for all things tech-related), workshops and events, one-on-one tech consultations with a peer or Digital Flagship staff member, and more. To learn more about how Digital Flagship can help you use technology in your courses and grow your digital skills, visit </w:t>
      </w:r>
      <w:hyperlink r:id="rId22" w:tgtFrame="_blank" w:history="1">
        <w:r w:rsidRPr="00793D59">
          <w:rPr>
            <w:rStyle w:val="Hyperlink"/>
            <w:rFonts w:ascii="Garamond" w:hAnsi="Garamond"/>
          </w:rPr>
          <w:t>go.osu.edu/</w:t>
        </w:r>
        <w:proofErr w:type="spellStart"/>
        <w:r w:rsidRPr="00793D59">
          <w:rPr>
            <w:rStyle w:val="Hyperlink"/>
            <w:rFonts w:ascii="Garamond" w:hAnsi="Garamond"/>
          </w:rPr>
          <w:t>dfresources</w:t>
        </w:r>
        <w:proofErr w:type="spellEnd"/>
      </w:hyperlink>
      <w:r w:rsidRPr="00793D59">
        <w:rPr>
          <w:rFonts w:ascii="Garamond" w:hAnsi="Garamond" w:cs="Times New Roman"/>
        </w:rPr>
        <w:t>.</w:t>
      </w:r>
      <w:r w:rsidR="00B12E41" w:rsidRPr="00793D59">
        <w:rPr>
          <w:rFonts w:ascii="Garamond" w:hAnsi="Garamond" w:cs="Times New Roman"/>
        </w:rPr>
        <w:t xml:space="preserve"> </w:t>
      </w:r>
    </w:p>
    <w:p w14:paraId="6DB31E61" w14:textId="77777777" w:rsidR="0096311A" w:rsidRPr="00793D59" w:rsidRDefault="0096311A" w:rsidP="00B12E41">
      <w:pPr>
        <w:rPr>
          <w:rFonts w:ascii="Garamond" w:hAnsi="Garamond" w:cs="Times New Roman"/>
          <w:b/>
          <w:bCs/>
        </w:rPr>
      </w:pPr>
    </w:p>
    <w:p w14:paraId="21461DB9" w14:textId="0BA1585E" w:rsidR="00B12E41" w:rsidRPr="00793D59" w:rsidRDefault="0096311A" w:rsidP="00B12E41">
      <w:pPr>
        <w:rPr>
          <w:rFonts w:ascii="Garamond" w:hAnsi="Garamond" w:cs="Times New Roman"/>
          <w:b/>
          <w:bCs/>
        </w:rPr>
      </w:pPr>
      <w:r w:rsidRPr="00793D59">
        <w:rPr>
          <w:rFonts w:ascii="Garamond" w:hAnsi="Garamond" w:cs="Times New Roman"/>
          <w:b/>
          <w:bCs/>
        </w:rPr>
        <w:t>A</w:t>
      </w:r>
      <w:r w:rsidR="00B12E41" w:rsidRPr="00793D59">
        <w:rPr>
          <w:rFonts w:ascii="Garamond" w:hAnsi="Garamond" w:cs="Times New Roman"/>
          <w:b/>
          <w:bCs/>
        </w:rPr>
        <w:t>ccessibility Accommodations for Students with Disabilities</w:t>
      </w:r>
    </w:p>
    <w:p w14:paraId="01ACD139" w14:textId="6429C3BD" w:rsidR="00B12E41" w:rsidRPr="00793D59" w:rsidRDefault="00B12E41" w:rsidP="00B12E41">
      <w:pPr>
        <w:rPr>
          <w:rFonts w:ascii="Garamond" w:hAnsi="Garamond"/>
        </w:rPr>
      </w:pPr>
      <w:r w:rsidRPr="00793D59">
        <w:rPr>
          <w:rFonts w:ascii="Garamond" w:hAnsi="Garamond" w:cs="Times New Roman"/>
        </w:rPr>
        <w:t xml:space="preserve">The university strives to make all learning experiences as accessible as possible. </w:t>
      </w:r>
      <w:r w:rsidR="00793D59" w:rsidRPr="00793D59">
        <w:rPr>
          <w:rFonts w:ascii="Garamond" w:hAnsi="Garamond" w:cs="Arial"/>
          <w:color w:val="000000"/>
          <w:bdr w:val="none" w:sz="0" w:space="0" w:color="auto" w:frame="1"/>
          <w:shd w:val="clear" w:color="auto" w:fill="FFFFFF"/>
        </w:rPr>
        <w:t>In light of the current pandemic, students seeking to request </w:t>
      </w:r>
      <w:r w:rsidR="00793D59" w:rsidRPr="00793D59">
        <w:rPr>
          <w:rStyle w:val="markq3dlvlanb"/>
          <w:rFonts w:ascii="Garamond" w:hAnsi="Garamond" w:cs="Arial"/>
          <w:color w:val="000000"/>
          <w:bdr w:val="none" w:sz="0" w:space="0" w:color="auto" w:frame="1"/>
          <w:shd w:val="clear" w:color="auto" w:fill="FFFFFF"/>
        </w:rPr>
        <w:t>COVID</w:t>
      </w:r>
      <w:r w:rsidR="00793D59" w:rsidRPr="00793D59">
        <w:rPr>
          <w:rFonts w:ascii="Garamond" w:hAnsi="Garamond" w:cs="Arial"/>
          <w:color w:val="000000"/>
          <w:bdr w:val="none" w:sz="0" w:space="0" w:color="auto" w:frame="1"/>
          <w:shd w:val="clear" w:color="auto" w:fill="FFFFFF"/>
        </w:rPr>
        <w:t>-related accommodations may do so through the university’s </w:t>
      </w:r>
      <w:hyperlink r:id="rId23" w:tgtFrame="_blank" w:history="1">
        <w:r w:rsidR="00793D59" w:rsidRPr="00793D59">
          <w:rPr>
            <w:rStyle w:val="Hyperlink"/>
            <w:rFonts w:ascii="Garamond" w:hAnsi="Garamond" w:cs="Arial"/>
            <w:color w:val="000000"/>
            <w:bdr w:val="none" w:sz="0" w:space="0" w:color="auto" w:frame="1"/>
            <w:shd w:val="clear" w:color="auto" w:fill="FFFFFF"/>
          </w:rPr>
          <w:t>request process</w:t>
        </w:r>
      </w:hyperlink>
      <w:r w:rsidR="00793D59" w:rsidRPr="00793D59">
        <w:rPr>
          <w:rFonts w:ascii="Garamond" w:hAnsi="Garamond" w:cs="Arial"/>
          <w:color w:val="000000"/>
          <w:bdr w:val="none" w:sz="0" w:space="0" w:color="auto" w:frame="1"/>
          <w:shd w:val="clear" w:color="auto" w:fill="FFFFFF"/>
        </w:rPr>
        <w:t>, managed by Student Life Disability Services. </w:t>
      </w:r>
      <w:r w:rsidRPr="00793D59">
        <w:rPr>
          <w:rFonts w:ascii="Garamond" w:hAnsi="Garamond" w:cs="Times New Roman"/>
        </w:rPr>
        <w:t xml:space="preserve">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w:t>
      </w:r>
      <w:hyperlink r:id="rId24" w:history="1">
        <w:r w:rsidRPr="00793D59">
          <w:rPr>
            <w:rStyle w:val="Hyperlink"/>
            <w:rFonts w:ascii="Garamond" w:hAnsi="Garamond"/>
          </w:rPr>
          <w:t>Student Life Disability Services (SLDS)</w:t>
        </w:r>
      </w:hyperlink>
      <w:r w:rsidRPr="00793D59">
        <w:rPr>
          <w:rFonts w:ascii="Garamond" w:hAnsi="Garamond" w:cs="Times New Roman"/>
        </w:rPr>
        <w:t>. After registration, make arrangements with me as soon as possible to discuss your accommodations so that they may be implemented in a timely fashion. </w:t>
      </w:r>
    </w:p>
    <w:p w14:paraId="5DE3196C" w14:textId="77777777" w:rsidR="00B12E41" w:rsidRPr="00793D59" w:rsidRDefault="00B12E41" w:rsidP="00B12E41">
      <w:pPr>
        <w:pStyle w:val="Heading3"/>
        <w:rPr>
          <w:rFonts w:ascii="Garamond" w:hAnsi="Garamond" w:cs="Times New Roman"/>
        </w:rPr>
      </w:pPr>
      <w:r w:rsidRPr="00793D59">
        <w:rPr>
          <w:rFonts w:ascii="Garamond" w:hAnsi="Garamond" w:cs="Times New Roman"/>
        </w:rPr>
        <w:t>Disability Services Contact Information</w:t>
      </w:r>
    </w:p>
    <w:p w14:paraId="6C533A65" w14:textId="77777777" w:rsidR="00B12E41" w:rsidRPr="00793D59" w:rsidRDefault="00B12E41" w:rsidP="00B12E41">
      <w:pPr>
        <w:pStyle w:val="ListParagraph"/>
        <w:numPr>
          <w:ilvl w:val="0"/>
          <w:numId w:val="13"/>
        </w:numPr>
        <w:spacing w:after="120" w:line="300" w:lineRule="auto"/>
        <w:contextualSpacing w:val="0"/>
        <w:rPr>
          <w:rFonts w:ascii="Garamond" w:hAnsi="Garamond"/>
        </w:rPr>
      </w:pPr>
      <w:r w:rsidRPr="00793D59">
        <w:rPr>
          <w:rFonts w:ascii="Garamond" w:hAnsi="Garamond"/>
        </w:rPr>
        <w:t xml:space="preserve">Phone: </w:t>
      </w:r>
      <w:hyperlink r:id="rId25" w:history="1">
        <w:r w:rsidRPr="00793D59">
          <w:rPr>
            <w:rStyle w:val="Hyperlink"/>
            <w:rFonts w:ascii="Garamond" w:hAnsi="Garamond"/>
          </w:rPr>
          <w:t>614-292-3307</w:t>
        </w:r>
      </w:hyperlink>
    </w:p>
    <w:p w14:paraId="4FF436B1" w14:textId="77777777" w:rsidR="00B12E41" w:rsidRPr="00793D59" w:rsidRDefault="00B12E41" w:rsidP="00B12E41">
      <w:pPr>
        <w:pStyle w:val="ListParagraph"/>
        <w:numPr>
          <w:ilvl w:val="0"/>
          <w:numId w:val="13"/>
        </w:numPr>
        <w:spacing w:after="120" w:line="300" w:lineRule="auto"/>
        <w:contextualSpacing w:val="0"/>
        <w:rPr>
          <w:rFonts w:ascii="Garamond" w:hAnsi="Garamond"/>
        </w:rPr>
      </w:pPr>
      <w:r w:rsidRPr="00793D59">
        <w:rPr>
          <w:rFonts w:ascii="Garamond" w:hAnsi="Garamond"/>
        </w:rPr>
        <w:lastRenderedPageBreak/>
        <w:t xml:space="preserve">Website: </w:t>
      </w:r>
      <w:hyperlink r:id="rId26" w:history="1">
        <w:r w:rsidRPr="00793D59">
          <w:rPr>
            <w:rStyle w:val="Hyperlink"/>
            <w:rFonts w:ascii="Garamond" w:hAnsi="Garamond"/>
          </w:rPr>
          <w:t>slds.osu.edu</w:t>
        </w:r>
      </w:hyperlink>
    </w:p>
    <w:p w14:paraId="66E303D5" w14:textId="77777777" w:rsidR="00B12E41" w:rsidRPr="00793D59" w:rsidRDefault="00B12E41" w:rsidP="00B12E41">
      <w:pPr>
        <w:pStyle w:val="ListParagraph"/>
        <w:numPr>
          <w:ilvl w:val="0"/>
          <w:numId w:val="13"/>
        </w:numPr>
        <w:spacing w:after="120" w:line="300" w:lineRule="auto"/>
        <w:contextualSpacing w:val="0"/>
        <w:rPr>
          <w:rFonts w:ascii="Garamond" w:hAnsi="Garamond"/>
        </w:rPr>
      </w:pPr>
      <w:r w:rsidRPr="00793D59">
        <w:rPr>
          <w:rFonts w:ascii="Garamond" w:hAnsi="Garamond"/>
        </w:rPr>
        <w:t xml:space="preserve">Email: </w:t>
      </w:r>
      <w:hyperlink r:id="rId27" w:history="1">
        <w:r w:rsidRPr="00793D59">
          <w:rPr>
            <w:rStyle w:val="Hyperlink"/>
            <w:rFonts w:ascii="Garamond" w:hAnsi="Garamond"/>
          </w:rPr>
          <w:t>slds@osu.edu</w:t>
        </w:r>
      </w:hyperlink>
    </w:p>
    <w:p w14:paraId="2E16F2EC" w14:textId="77777777" w:rsidR="00B12E41" w:rsidRPr="00793D59" w:rsidRDefault="00B12E41" w:rsidP="00B12E41">
      <w:pPr>
        <w:pStyle w:val="ListParagraph"/>
        <w:numPr>
          <w:ilvl w:val="0"/>
          <w:numId w:val="13"/>
        </w:numPr>
        <w:spacing w:after="120" w:line="300" w:lineRule="auto"/>
        <w:contextualSpacing w:val="0"/>
        <w:rPr>
          <w:rFonts w:ascii="Garamond" w:hAnsi="Garamond"/>
        </w:rPr>
      </w:pPr>
      <w:r w:rsidRPr="00793D59">
        <w:rPr>
          <w:rFonts w:ascii="Garamond" w:hAnsi="Garamond"/>
        </w:rPr>
        <w:t xml:space="preserve">In person: </w:t>
      </w:r>
      <w:hyperlink r:id="rId28" w:history="1">
        <w:r w:rsidRPr="00793D59">
          <w:rPr>
            <w:rStyle w:val="Hyperlink"/>
            <w:rFonts w:ascii="Garamond" w:hAnsi="Garamond"/>
          </w:rPr>
          <w:t>Baker Hall 098, 113 W. 12th Avenue</w:t>
        </w:r>
      </w:hyperlink>
    </w:p>
    <w:p w14:paraId="2527482C" w14:textId="77777777" w:rsidR="00B12E41" w:rsidRPr="00793D59" w:rsidRDefault="00B12E41" w:rsidP="00B12E41">
      <w:pPr>
        <w:rPr>
          <w:rFonts w:ascii="Garamond" w:hAnsi="Garamond" w:cs="Times New Roman"/>
          <w:b/>
        </w:rPr>
      </w:pPr>
    </w:p>
    <w:p w14:paraId="11E63983" w14:textId="77777777" w:rsidR="00793D59" w:rsidRPr="00793D59" w:rsidRDefault="00793D59" w:rsidP="00793D59">
      <w:pPr>
        <w:rPr>
          <w:rFonts w:ascii="Garamond" w:eastAsia="Times New Roman" w:hAnsi="Garamond" w:cs="Arial"/>
          <w:b/>
          <w:bCs/>
          <w:color w:val="000000"/>
          <w:bdr w:val="none" w:sz="0" w:space="0" w:color="auto" w:frame="1"/>
          <w:shd w:val="clear" w:color="auto" w:fill="FFFFFF"/>
        </w:rPr>
      </w:pPr>
      <w:r w:rsidRPr="00793D59">
        <w:rPr>
          <w:rFonts w:ascii="Garamond" w:eastAsia="Times New Roman" w:hAnsi="Garamond" w:cs="Arial"/>
          <w:b/>
          <w:bCs/>
          <w:color w:val="000000"/>
          <w:bdr w:val="none" w:sz="0" w:space="0" w:color="auto" w:frame="1"/>
          <w:shd w:val="clear" w:color="auto" w:fill="FFFFFF"/>
        </w:rPr>
        <w:t>Health and safety requirements</w:t>
      </w:r>
    </w:p>
    <w:p w14:paraId="2B46591D" w14:textId="22C8F185" w:rsidR="00793D59" w:rsidRPr="00793D59" w:rsidRDefault="00793D59" w:rsidP="00793D59">
      <w:pPr>
        <w:rPr>
          <w:rFonts w:ascii="Garamond" w:eastAsia="Times New Roman" w:hAnsi="Garamond" w:cs="Times New Roman"/>
        </w:rPr>
      </w:pPr>
      <w:r w:rsidRPr="00793D59">
        <w:rPr>
          <w:rFonts w:ascii="Garamond" w:eastAsia="Times New Roman" w:hAnsi="Garamond" w:cs="Arial"/>
          <w:color w:val="000000"/>
          <w:bdr w:val="none" w:sz="0" w:space="0" w:color="auto" w:frame="1"/>
          <w:shd w:val="clear" w:color="auto" w:fill="FFFFFF"/>
        </w:rPr>
        <w:t xml:space="preserve"> All students, faculty and staff are required to comply with and stay up to date on all university safety and health guidance (</w:t>
      </w:r>
      <w:hyperlink r:id="rId29" w:tgtFrame="_blank" w:history="1">
        <w:r w:rsidRPr="00793D59">
          <w:rPr>
            <w:rFonts w:ascii="Garamond" w:eastAsia="Times New Roman" w:hAnsi="Garamond" w:cs="Arial"/>
            <w:color w:val="000000"/>
            <w:u w:val="single"/>
            <w:bdr w:val="none" w:sz="0" w:space="0" w:color="auto" w:frame="1"/>
            <w:shd w:val="clear" w:color="auto" w:fill="FFFFFF"/>
          </w:rPr>
          <w:t>https://safeandhealthy.osu.edu</w:t>
        </w:r>
      </w:hyperlink>
      <w:r w:rsidRPr="00793D59">
        <w:rPr>
          <w:rFonts w:ascii="Garamond" w:eastAsia="Times New Roman" w:hAnsi="Garamond" w:cs="Arial"/>
          <w:color w:val="000000"/>
          <w:bdr w:val="none" w:sz="0" w:space="0" w:color="auto" w:frame="1"/>
          <w:shd w:val="clear" w:color="auto" w:fill="FFFFFF"/>
        </w:rPr>
        <w:t>), which includes following university mask policies and maintaining a safe physical distance at all times. Non-compliance will be warned first and disciplinary actions will be taken for repeated offenses.” </w:t>
      </w:r>
    </w:p>
    <w:p w14:paraId="0D2D0DDD" w14:textId="77777777" w:rsidR="00793D59" w:rsidRPr="00793D59" w:rsidRDefault="00793D59" w:rsidP="00B12E41">
      <w:pPr>
        <w:rPr>
          <w:rFonts w:ascii="Garamond" w:hAnsi="Garamond" w:cs="Times New Roman"/>
          <w:b/>
        </w:rPr>
      </w:pPr>
    </w:p>
    <w:p w14:paraId="636ACFDC" w14:textId="314708E5" w:rsidR="00B12E41" w:rsidRPr="00793D59" w:rsidRDefault="00B12E41" w:rsidP="00B12E41">
      <w:pPr>
        <w:rPr>
          <w:rFonts w:ascii="Garamond" w:hAnsi="Garamond" w:cs="Times New Roman"/>
          <w:b/>
        </w:rPr>
      </w:pPr>
      <w:r w:rsidRPr="00793D59">
        <w:rPr>
          <w:rFonts w:ascii="Garamond" w:hAnsi="Garamond" w:cs="Times New Roman"/>
          <w:b/>
        </w:rPr>
        <w:t>Accessibility of Course Technology</w:t>
      </w:r>
    </w:p>
    <w:p w14:paraId="517C21B6" w14:textId="77777777" w:rsidR="00B12E41" w:rsidRPr="00793D59" w:rsidRDefault="00B12E41" w:rsidP="00B12E41">
      <w:pPr>
        <w:rPr>
          <w:rFonts w:ascii="Garamond" w:hAnsi="Garamond" w:cs="Times New Roman"/>
        </w:rPr>
      </w:pPr>
      <w:r w:rsidRPr="00793D59">
        <w:rPr>
          <w:rFonts w:ascii="Garamond" w:hAnsi="Garamond" w:cs="Times New Roman"/>
        </w:rPr>
        <w:t xml:space="preserve">This online course requires use of </w:t>
      </w:r>
      <w:proofErr w:type="spellStart"/>
      <w:r w:rsidRPr="00793D59">
        <w:rPr>
          <w:rFonts w:ascii="Garamond" w:hAnsi="Garamond" w:cs="Times New Roman"/>
        </w:rPr>
        <w:t>CarmenCanvas</w:t>
      </w:r>
      <w:proofErr w:type="spellEnd"/>
      <w:r w:rsidRPr="00793D59">
        <w:rPr>
          <w:rFonts w:ascii="Garamond" w:hAnsi="Garamond" w:cs="Times New Roman"/>
        </w:rPr>
        <w:t xml:space="preserve"> (Ohio State's learning management system) and other online communication and multimedia tools. If you need additional services to use these technologies, please request accommodations with your instructor. </w:t>
      </w:r>
    </w:p>
    <w:p w14:paraId="22263622" w14:textId="77777777" w:rsidR="00B12E41" w:rsidRPr="00793D59" w:rsidRDefault="00CA100D" w:rsidP="00B12E41">
      <w:pPr>
        <w:pStyle w:val="ListBullet"/>
        <w:rPr>
          <w:rStyle w:val="Hyperlink"/>
          <w:rFonts w:ascii="Garamond" w:hAnsi="Garamond"/>
          <w:color w:val="000000" w:themeColor="text1"/>
        </w:rPr>
      </w:pPr>
      <w:hyperlink r:id="rId30" w:history="1">
        <w:proofErr w:type="spellStart"/>
        <w:r w:rsidR="00B12E41" w:rsidRPr="00793D59">
          <w:rPr>
            <w:rStyle w:val="Hyperlink"/>
            <w:rFonts w:ascii="Garamond" w:hAnsi="Garamond"/>
          </w:rPr>
          <w:t>CarmenCanvas</w:t>
        </w:r>
        <w:proofErr w:type="spellEnd"/>
        <w:r w:rsidR="00B12E41" w:rsidRPr="00793D59">
          <w:rPr>
            <w:rStyle w:val="Hyperlink"/>
            <w:rFonts w:ascii="Garamond" w:hAnsi="Garamond"/>
          </w:rPr>
          <w:t xml:space="preserve"> accessibility</w:t>
        </w:r>
      </w:hyperlink>
      <w:r w:rsidR="00B12E41" w:rsidRPr="00793D59">
        <w:rPr>
          <w:rStyle w:val="Hyperlink"/>
          <w:rFonts w:ascii="Garamond" w:hAnsi="Garamond"/>
          <w:color w:val="000000" w:themeColor="text1"/>
        </w:rPr>
        <w:t xml:space="preserve"> (</w:t>
      </w:r>
      <w:r w:rsidR="00B12E41" w:rsidRPr="00793D59">
        <w:rPr>
          <w:rFonts w:ascii="Garamond" w:hAnsi="Garamond"/>
        </w:rPr>
        <w:t>go.osu.edu/canvas-accessibility</w:t>
      </w:r>
      <w:r w:rsidR="00B12E41" w:rsidRPr="00793D59">
        <w:rPr>
          <w:rStyle w:val="Hyperlink"/>
          <w:rFonts w:ascii="Garamond" w:hAnsi="Garamond"/>
          <w:color w:val="000000" w:themeColor="text1"/>
        </w:rPr>
        <w:t>)</w:t>
      </w:r>
    </w:p>
    <w:p w14:paraId="2EF78939" w14:textId="77777777" w:rsidR="00B12E41" w:rsidRPr="00793D59" w:rsidRDefault="00B12E41" w:rsidP="00B12E41">
      <w:pPr>
        <w:pStyle w:val="ListBullet"/>
        <w:rPr>
          <w:rFonts w:ascii="Garamond" w:hAnsi="Garamond"/>
        </w:rPr>
      </w:pPr>
      <w:r w:rsidRPr="00793D59">
        <w:rPr>
          <w:rFonts w:ascii="Garamond" w:hAnsi="Garamond"/>
        </w:rPr>
        <w:t>Streaming audio and video</w:t>
      </w:r>
    </w:p>
    <w:p w14:paraId="6958257F" w14:textId="77777777" w:rsidR="00B12E41" w:rsidRPr="00793D59" w:rsidRDefault="00CA100D" w:rsidP="00B12E41">
      <w:pPr>
        <w:pStyle w:val="ListBullet"/>
        <w:rPr>
          <w:rFonts w:ascii="Garamond" w:hAnsi="Garamond"/>
          <w:color w:val="000000"/>
        </w:rPr>
      </w:pPr>
      <w:hyperlink r:id="rId31" w:history="1">
        <w:proofErr w:type="spellStart"/>
        <w:r w:rsidR="00B12E41" w:rsidRPr="00793D59">
          <w:rPr>
            <w:rStyle w:val="Hyperlink"/>
            <w:rFonts w:ascii="Garamond" w:hAnsi="Garamond"/>
          </w:rPr>
          <w:t>CarmenZoom</w:t>
        </w:r>
        <w:proofErr w:type="spellEnd"/>
        <w:r w:rsidR="00B12E41" w:rsidRPr="00793D59">
          <w:rPr>
            <w:rStyle w:val="Hyperlink"/>
            <w:rFonts w:ascii="Garamond" w:hAnsi="Garamond"/>
          </w:rPr>
          <w:t xml:space="preserve"> accessibility</w:t>
        </w:r>
      </w:hyperlink>
      <w:r w:rsidR="00B12E41" w:rsidRPr="00793D59">
        <w:rPr>
          <w:rFonts w:ascii="Garamond" w:hAnsi="Garamond"/>
          <w:color w:val="000000"/>
        </w:rPr>
        <w:t xml:space="preserve"> </w:t>
      </w:r>
      <w:r w:rsidR="00B12E41" w:rsidRPr="00793D59">
        <w:rPr>
          <w:rFonts w:ascii="Garamond" w:hAnsi="Garamond"/>
        </w:rPr>
        <w:t>(go.osu.edu/zoom-accessibility)</w:t>
      </w:r>
    </w:p>
    <w:p w14:paraId="75A37883" w14:textId="77777777" w:rsidR="00B12E41" w:rsidRPr="00793D59" w:rsidRDefault="00B12E41" w:rsidP="00B12E41">
      <w:pPr>
        <w:pStyle w:val="ListBullet"/>
        <w:rPr>
          <w:rFonts w:ascii="Garamond" w:hAnsi="Garamond"/>
        </w:rPr>
      </w:pPr>
      <w:r w:rsidRPr="00793D59">
        <w:rPr>
          <w:rFonts w:ascii="Garamond" w:hAnsi="Garamond"/>
        </w:rPr>
        <w:t>Collaborative course tools</w:t>
      </w:r>
    </w:p>
    <w:p w14:paraId="782460F6" w14:textId="77777777" w:rsidR="00835A2B" w:rsidRPr="00793D59" w:rsidRDefault="00835A2B" w:rsidP="00835A2B">
      <w:pPr>
        <w:rPr>
          <w:rFonts w:ascii="Garamond" w:hAnsi="Garamond" w:cs="Times New Roman"/>
        </w:rPr>
      </w:pPr>
    </w:p>
    <w:p w14:paraId="26A8BD46" w14:textId="03646FE0" w:rsidR="00835A2B" w:rsidRPr="00793D59" w:rsidRDefault="00835A2B" w:rsidP="00835A2B">
      <w:pPr>
        <w:rPr>
          <w:rFonts w:ascii="Garamond" w:hAnsi="Garamond" w:cs="Times New Roman"/>
        </w:rPr>
      </w:pPr>
      <w:r w:rsidRPr="00793D59">
        <w:rPr>
          <w:rFonts w:ascii="Garamond" w:hAnsi="Garamond" w:cs="Times New Roman"/>
          <w:b/>
          <w:bCs/>
        </w:rPr>
        <w:t>Counseling Services:</w:t>
      </w:r>
      <w:r w:rsidRPr="00793D59">
        <w:rPr>
          <w:rFonts w:ascii="Garamond" w:hAnsi="Garamond" w:cs="Times New Roman"/>
          <w:bCs/>
          <w:color w:val="222222"/>
          <w:shd w:val="clear" w:color="auto" w:fill="FFFFFF"/>
        </w:rPr>
        <w:t xml:space="preserve"> 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 Counseling and Consultation Services (CCS) by visiting ccs.osu.edu or calling (614) 292- 5766. CCS is located on the 4th Floor of the Younkin Success Center and 10th Floor of Lincoln Tower. You can reach an on-call counselor when CCS is closed at (614) </w:t>
      </w:r>
      <w:proofErr w:type="gramStart"/>
      <w:r w:rsidRPr="00793D59">
        <w:rPr>
          <w:rFonts w:ascii="Garamond" w:hAnsi="Garamond" w:cs="Times New Roman"/>
          <w:bCs/>
          <w:color w:val="222222"/>
          <w:shd w:val="clear" w:color="auto" w:fill="FFFFFF"/>
        </w:rPr>
        <w:t>292-5766 and 24 hour</w:t>
      </w:r>
      <w:proofErr w:type="gramEnd"/>
      <w:r w:rsidRPr="00793D59">
        <w:rPr>
          <w:rFonts w:ascii="Garamond" w:hAnsi="Garamond" w:cs="Times New Roman"/>
          <w:bCs/>
          <w:color w:val="222222"/>
          <w:shd w:val="clear" w:color="auto" w:fill="FFFFFF"/>
        </w:rPr>
        <w:t xml:space="preserve"> emergency help is also available through the 24/7 National Prevention Hotline at 1-(800)-273-TALK or at suicidepreventionlifeline.org</w:t>
      </w:r>
      <w:r w:rsidR="0016564B" w:rsidRPr="00793D59">
        <w:rPr>
          <w:rFonts w:ascii="Garamond" w:hAnsi="Garamond" w:cs="Times New Roman"/>
          <w:bCs/>
          <w:color w:val="222222"/>
          <w:shd w:val="clear" w:color="auto" w:fill="FFFFFF"/>
        </w:rPr>
        <w:t>.</w:t>
      </w:r>
    </w:p>
    <w:p w14:paraId="3271DC4E" w14:textId="77777777" w:rsidR="00835A2B" w:rsidRPr="00793D59" w:rsidRDefault="00835A2B" w:rsidP="00835A2B">
      <w:pPr>
        <w:rPr>
          <w:rFonts w:ascii="Garamond" w:hAnsi="Garamond" w:cs="Times New Roman"/>
        </w:rPr>
      </w:pPr>
    </w:p>
    <w:p w14:paraId="0AEC9B7D" w14:textId="7FE6AFCF" w:rsidR="00673D68" w:rsidRPr="00793D59" w:rsidRDefault="008206B2" w:rsidP="00673D68">
      <w:pPr>
        <w:rPr>
          <w:rFonts w:ascii="Garamond" w:hAnsi="Garamond"/>
        </w:rPr>
      </w:pPr>
      <w:r w:rsidRPr="00793D59">
        <w:rPr>
          <w:rFonts w:ascii="Garamond" w:hAnsi="Garamond" w:cs="Times New Roman"/>
          <w:b/>
        </w:rPr>
        <w:t xml:space="preserve">Buckeyes ACT: </w:t>
      </w:r>
      <w:r w:rsidRPr="00793D59">
        <w:rPr>
          <w:rFonts w:ascii="Garamond" w:hAnsi="Garamond" w:cs="Times New Roman"/>
          <w:bCs/>
        </w:rPr>
        <w:t xml:space="preserve">Buckeyes ACT is a comprehensive, community-wide plan to address sexual assault, </w:t>
      </w:r>
      <w:r w:rsidR="00673D68" w:rsidRPr="00793D59">
        <w:rPr>
          <w:rFonts w:ascii="Garamond" w:hAnsi="Garamond" w:cs="Times New Roman"/>
          <w:bCs/>
        </w:rPr>
        <w:t xml:space="preserve">sexual </w:t>
      </w:r>
      <w:r w:rsidRPr="00793D59">
        <w:rPr>
          <w:rFonts w:ascii="Garamond" w:hAnsi="Garamond" w:cs="Times New Roman"/>
          <w:bCs/>
        </w:rPr>
        <w:t>misconduct, and relationship violence.</w:t>
      </w:r>
      <w:r w:rsidR="00673D68" w:rsidRPr="00793D59">
        <w:rPr>
          <w:rFonts w:ascii="Garamond" w:hAnsi="Garamond" w:cs="Times New Roman"/>
          <w:bCs/>
        </w:rPr>
        <w:t xml:space="preserve"> All OSU employees are required to report instances of sexual misconduct to the Title IX coordinator in the Office of Institutional Equity. The survivor will then receive resources to help them understand their choices, but they are not obligated to participate in further processes. For more information, please visit </w:t>
      </w:r>
      <w:hyperlink r:id="rId32" w:history="1">
        <w:r w:rsidR="00673D68" w:rsidRPr="00793D59">
          <w:rPr>
            <w:rStyle w:val="Hyperlink"/>
            <w:rFonts w:ascii="Garamond" w:hAnsi="Garamond"/>
          </w:rPr>
          <w:t>https://titleix.osu.edu/</w:t>
        </w:r>
      </w:hyperlink>
      <w:r w:rsidR="00673D68" w:rsidRPr="00793D59">
        <w:rPr>
          <w:rFonts w:ascii="Garamond" w:hAnsi="Garamond"/>
        </w:rPr>
        <w:t>.</w:t>
      </w:r>
    </w:p>
    <w:p w14:paraId="3BE4B035" w14:textId="77777777" w:rsidR="008206B2" w:rsidRPr="00793D59" w:rsidRDefault="008206B2" w:rsidP="00BC14F0">
      <w:pPr>
        <w:rPr>
          <w:rFonts w:ascii="Garamond" w:hAnsi="Garamond" w:cs="Times New Roman"/>
          <w:bCs/>
        </w:rPr>
      </w:pPr>
    </w:p>
    <w:p w14:paraId="3E490DFF" w14:textId="7109D060" w:rsidR="00896AE8" w:rsidRPr="00793D59" w:rsidRDefault="00835A2B" w:rsidP="00BC14F0">
      <w:pPr>
        <w:rPr>
          <w:rFonts w:ascii="Garamond" w:hAnsi="Garamond" w:cs="Times New Roman"/>
        </w:rPr>
      </w:pPr>
      <w:r w:rsidRPr="00793D59">
        <w:rPr>
          <w:rFonts w:ascii="Garamond" w:hAnsi="Garamond" w:cs="Times New Roman"/>
          <w:b/>
        </w:rPr>
        <w:t>Statement on Diversity</w:t>
      </w:r>
      <w:r w:rsidRPr="00793D59">
        <w:rPr>
          <w:rFonts w:ascii="Garamond" w:hAnsi="Garamond" w:cs="Times New Roman"/>
        </w:rPr>
        <w:t xml:space="preserve">: </w:t>
      </w:r>
      <w:r w:rsidRPr="00793D59">
        <w:rPr>
          <w:rFonts w:ascii="Garamond" w:hAnsi="Garamond" w:cs="Times New Roman"/>
          <w:bCs/>
          <w:color w:val="222222"/>
          <w:shd w:val="clear" w:color="auto" w:fill="FFFFFF"/>
        </w:rPr>
        <w:t xml:space="preserve">The Ohio State University affirms the importance and value of diversity in the student body. Our programs and curricula reflect our multicultural society </w:t>
      </w:r>
      <w:r w:rsidRPr="00793D59">
        <w:rPr>
          <w:rFonts w:ascii="Garamond" w:hAnsi="Garamond" w:cs="Times New Roman"/>
          <w:bCs/>
          <w:color w:val="222222"/>
          <w:shd w:val="clear" w:color="auto" w:fill="FFFFFF"/>
        </w:rPr>
        <w:lastRenderedPageBreak/>
        <w:t>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72053B00" w14:textId="77777777" w:rsidR="00896AE8" w:rsidRPr="00793D59" w:rsidRDefault="00896AE8" w:rsidP="00BC14F0">
      <w:pPr>
        <w:rPr>
          <w:rFonts w:ascii="Garamond" w:hAnsi="Garamond" w:cs="Times New Roman"/>
        </w:rPr>
      </w:pPr>
    </w:p>
    <w:p w14:paraId="2865C39F" w14:textId="0D848C40" w:rsidR="00BC14F0" w:rsidRPr="00793D59" w:rsidRDefault="00385035" w:rsidP="00BC14F0">
      <w:pPr>
        <w:rPr>
          <w:rFonts w:ascii="Garamond" w:hAnsi="Garamond" w:cs="Times New Roman"/>
        </w:rPr>
      </w:pPr>
      <w:r w:rsidRPr="00793D59">
        <w:rPr>
          <w:rFonts w:ascii="Garamond" w:hAnsi="Garamond" w:cs="Times New Roman"/>
          <w:b/>
        </w:rPr>
        <w:t xml:space="preserve">Theory III </w:t>
      </w:r>
      <w:r w:rsidR="00BC14F0" w:rsidRPr="00793D59">
        <w:rPr>
          <w:rFonts w:ascii="Garamond" w:hAnsi="Garamond" w:cs="Times New Roman"/>
          <w:b/>
        </w:rPr>
        <w:t>Course Schedule</w:t>
      </w:r>
      <w:r w:rsidRPr="00793D59">
        <w:rPr>
          <w:rFonts w:ascii="Garamond" w:hAnsi="Garamond" w:cs="Times New Roman"/>
          <w:b/>
        </w:rPr>
        <w:t xml:space="preserve"> Overview. </w:t>
      </w:r>
      <w:r w:rsidRPr="00793D59">
        <w:rPr>
          <w:rFonts w:ascii="Garamond" w:hAnsi="Garamond" w:cs="Times New Roman"/>
        </w:rPr>
        <w:t>Your daily schedule with links to supporting materials is posted on Carmen.</w:t>
      </w:r>
    </w:p>
    <w:p w14:paraId="630E78E9" w14:textId="77777777" w:rsidR="00BC14F0" w:rsidRPr="00793D59" w:rsidRDefault="00BC14F0" w:rsidP="00BC14F0">
      <w:pPr>
        <w:rPr>
          <w:rFonts w:ascii="Garamond" w:hAnsi="Garamond" w:cs="Times New Roman"/>
        </w:rPr>
      </w:pPr>
    </w:p>
    <w:tbl>
      <w:tblPr>
        <w:tblStyle w:val="TableGrid"/>
        <w:tblW w:w="0" w:type="auto"/>
        <w:tblLook w:val="04A0" w:firstRow="1" w:lastRow="0" w:firstColumn="1" w:lastColumn="0" w:noHBand="0" w:noVBand="1"/>
      </w:tblPr>
      <w:tblGrid>
        <w:gridCol w:w="784"/>
        <w:gridCol w:w="4171"/>
        <w:gridCol w:w="1316"/>
        <w:gridCol w:w="2359"/>
      </w:tblGrid>
      <w:tr w:rsidR="00381674" w:rsidRPr="00793D59" w14:paraId="57890A2B" w14:textId="77777777" w:rsidTr="00BC14F0">
        <w:tc>
          <w:tcPr>
            <w:tcW w:w="0" w:type="auto"/>
          </w:tcPr>
          <w:p w14:paraId="3D416DCB" w14:textId="77777777" w:rsidR="00BC14F0" w:rsidRPr="00793D59" w:rsidRDefault="00BC14F0" w:rsidP="00BC14F0">
            <w:pPr>
              <w:rPr>
                <w:rFonts w:ascii="Garamond" w:hAnsi="Garamond" w:cs="Times New Roman"/>
                <w:b/>
              </w:rPr>
            </w:pPr>
            <w:r w:rsidRPr="00793D59">
              <w:rPr>
                <w:rFonts w:ascii="Garamond" w:hAnsi="Garamond" w:cs="Times New Roman"/>
                <w:b/>
              </w:rPr>
              <w:t>Week</w:t>
            </w:r>
          </w:p>
        </w:tc>
        <w:tc>
          <w:tcPr>
            <w:tcW w:w="0" w:type="auto"/>
          </w:tcPr>
          <w:p w14:paraId="121DD4D9" w14:textId="77777777" w:rsidR="00BC14F0" w:rsidRPr="00793D59" w:rsidRDefault="00BC14F0" w:rsidP="00BC14F0">
            <w:pPr>
              <w:rPr>
                <w:rFonts w:ascii="Garamond" w:hAnsi="Garamond" w:cs="Times New Roman"/>
                <w:b/>
              </w:rPr>
            </w:pPr>
            <w:r w:rsidRPr="00793D59">
              <w:rPr>
                <w:rFonts w:ascii="Garamond" w:hAnsi="Garamond" w:cs="Times New Roman"/>
                <w:b/>
              </w:rPr>
              <w:t>Topic</w:t>
            </w:r>
          </w:p>
        </w:tc>
        <w:tc>
          <w:tcPr>
            <w:tcW w:w="0" w:type="auto"/>
          </w:tcPr>
          <w:p w14:paraId="1D7B42FB" w14:textId="51BC5A61" w:rsidR="00BC14F0" w:rsidRPr="00793D59" w:rsidRDefault="00381674" w:rsidP="00BC14F0">
            <w:pPr>
              <w:rPr>
                <w:rFonts w:ascii="Garamond" w:hAnsi="Garamond" w:cs="Times New Roman"/>
              </w:rPr>
            </w:pPr>
            <w:r w:rsidRPr="00793D59">
              <w:rPr>
                <w:rFonts w:ascii="Garamond" w:hAnsi="Garamond" w:cs="Times New Roman"/>
              </w:rPr>
              <w:t>Assignment</w:t>
            </w:r>
          </w:p>
        </w:tc>
        <w:tc>
          <w:tcPr>
            <w:tcW w:w="0" w:type="auto"/>
          </w:tcPr>
          <w:p w14:paraId="1CC548DD" w14:textId="2E263C80" w:rsidR="00BC14F0" w:rsidRPr="00793D59" w:rsidRDefault="00381674" w:rsidP="00BC14F0">
            <w:pPr>
              <w:rPr>
                <w:rFonts w:ascii="Garamond" w:hAnsi="Garamond" w:cs="Times New Roman"/>
              </w:rPr>
            </w:pPr>
            <w:r w:rsidRPr="00793D59">
              <w:rPr>
                <w:rFonts w:ascii="Garamond" w:hAnsi="Garamond" w:cs="Times New Roman"/>
              </w:rPr>
              <w:t>Project</w:t>
            </w:r>
          </w:p>
        </w:tc>
      </w:tr>
      <w:tr w:rsidR="00381674" w:rsidRPr="00793D59" w14:paraId="339B9F0B" w14:textId="77777777" w:rsidTr="00BC14F0">
        <w:tc>
          <w:tcPr>
            <w:tcW w:w="0" w:type="auto"/>
          </w:tcPr>
          <w:p w14:paraId="3F580331" w14:textId="77777777" w:rsidR="00BC14F0" w:rsidRPr="00793D59" w:rsidRDefault="00BC14F0" w:rsidP="00BC14F0">
            <w:pPr>
              <w:rPr>
                <w:rFonts w:ascii="Garamond" w:hAnsi="Garamond" w:cs="Times New Roman"/>
              </w:rPr>
            </w:pPr>
            <w:r w:rsidRPr="00793D59">
              <w:rPr>
                <w:rFonts w:ascii="Garamond" w:hAnsi="Garamond" w:cs="Times New Roman"/>
              </w:rPr>
              <w:t>1</w:t>
            </w:r>
          </w:p>
        </w:tc>
        <w:tc>
          <w:tcPr>
            <w:tcW w:w="0" w:type="auto"/>
          </w:tcPr>
          <w:p w14:paraId="2E7F3409" w14:textId="1386A912" w:rsidR="00BC14F0" w:rsidRPr="00793D59" w:rsidRDefault="00385035" w:rsidP="00385035">
            <w:pPr>
              <w:rPr>
                <w:rFonts w:ascii="Garamond" w:hAnsi="Garamond" w:cs="Times New Roman"/>
              </w:rPr>
            </w:pPr>
            <w:r w:rsidRPr="00793D59">
              <w:rPr>
                <w:rFonts w:ascii="Garamond" w:hAnsi="Garamond" w:cs="Times New Roman"/>
              </w:rPr>
              <w:t>Song: Strophic form and intro to text analysis.</w:t>
            </w:r>
          </w:p>
        </w:tc>
        <w:tc>
          <w:tcPr>
            <w:tcW w:w="0" w:type="auto"/>
          </w:tcPr>
          <w:p w14:paraId="60FC10D0" w14:textId="0BEBBE77" w:rsidR="00BC14F0" w:rsidRPr="00793D59" w:rsidRDefault="00381674" w:rsidP="00BC14F0">
            <w:pPr>
              <w:rPr>
                <w:rFonts w:ascii="Garamond" w:hAnsi="Garamond" w:cs="Times New Roman"/>
              </w:rPr>
            </w:pPr>
            <w:r w:rsidRPr="00793D59">
              <w:rPr>
                <w:rFonts w:ascii="Garamond" w:hAnsi="Garamond" w:cs="Times New Roman"/>
              </w:rPr>
              <w:t>1</w:t>
            </w:r>
          </w:p>
        </w:tc>
        <w:tc>
          <w:tcPr>
            <w:tcW w:w="0" w:type="auto"/>
          </w:tcPr>
          <w:p w14:paraId="411DE9B5" w14:textId="77777777" w:rsidR="00BC14F0" w:rsidRPr="00793D59" w:rsidRDefault="00BC14F0" w:rsidP="00BC14F0">
            <w:pPr>
              <w:rPr>
                <w:rFonts w:ascii="Garamond" w:hAnsi="Garamond" w:cs="Times New Roman"/>
              </w:rPr>
            </w:pPr>
          </w:p>
        </w:tc>
      </w:tr>
      <w:tr w:rsidR="00381674" w:rsidRPr="00793D59" w14:paraId="70E1630D" w14:textId="77777777" w:rsidTr="00BC14F0">
        <w:tc>
          <w:tcPr>
            <w:tcW w:w="0" w:type="auto"/>
          </w:tcPr>
          <w:p w14:paraId="74313E1D" w14:textId="77777777" w:rsidR="00BC14F0" w:rsidRPr="00793D59" w:rsidRDefault="00BC14F0" w:rsidP="00BC14F0">
            <w:pPr>
              <w:rPr>
                <w:rFonts w:ascii="Garamond" w:hAnsi="Garamond" w:cs="Times New Roman"/>
              </w:rPr>
            </w:pPr>
            <w:r w:rsidRPr="00793D59">
              <w:rPr>
                <w:rFonts w:ascii="Garamond" w:hAnsi="Garamond" w:cs="Times New Roman"/>
              </w:rPr>
              <w:t>2</w:t>
            </w:r>
          </w:p>
        </w:tc>
        <w:tc>
          <w:tcPr>
            <w:tcW w:w="0" w:type="auto"/>
          </w:tcPr>
          <w:p w14:paraId="2028C590" w14:textId="11966F9E" w:rsidR="00BC14F0" w:rsidRPr="00793D59" w:rsidRDefault="00EB24CC" w:rsidP="00385035">
            <w:pPr>
              <w:rPr>
                <w:rFonts w:ascii="Garamond" w:hAnsi="Garamond" w:cs="Times New Roman"/>
              </w:rPr>
            </w:pPr>
            <w:r w:rsidRPr="00793D59">
              <w:rPr>
                <w:rFonts w:ascii="Garamond" w:hAnsi="Garamond" w:cs="Times New Roman"/>
              </w:rPr>
              <w:t xml:space="preserve">Song: </w:t>
            </w:r>
            <w:r w:rsidR="00385035" w:rsidRPr="00793D59">
              <w:rPr>
                <w:rFonts w:ascii="Garamond" w:hAnsi="Garamond" w:cs="Times New Roman"/>
              </w:rPr>
              <w:t>verse-chorus form, intro to harmonic mixture.</w:t>
            </w:r>
          </w:p>
        </w:tc>
        <w:tc>
          <w:tcPr>
            <w:tcW w:w="0" w:type="auto"/>
          </w:tcPr>
          <w:p w14:paraId="572FF5DC" w14:textId="6DF6850A" w:rsidR="00BC14F0" w:rsidRPr="00793D59" w:rsidRDefault="00381674" w:rsidP="00BC14F0">
            <w:pPr>
              <w:rPr>
                <w:rFonts w:ascii="Garamond" w:hAnsi="Garamond" w:cs="Times New Roman"/>
              </w:rPr>
            </w:pPr>
            <w:r w:rsidRPr="00793D59">
              <w:rPr>
                <w:rFonts w:ascii="Garamond" w:hAnsi="Garamond" w:cs="Times New Roman"/>
              </w:rPr>
              <w:t>2</w:t>
            </w:r>
          </w:p>
        </w:tc>
        <w:tc>
          <w:tcPr>
            <w:tcW w:w="0" w:type="auto"/>
          </w:tcPr>
          <w:p w14:paraId="65F7DCE0" w14:textId="77777777" w:rsidR="00BC14F0" w:rsidRPr="00793D59" w:rsidRDefault="00BC14F0" w:rsidP="00BC14F0">
            <w:pPr>
              <w:rPr>
                <w:rFonts w:ascii="Garamond" w:hAnsi="Garamond" w:cs="Times New Roman"/>
              </w:rPr>
            </w:pPr>
          </w:p>
        </w:tc>
      </w:tr>
      <w:tr w:rsidR="00381674" w:rsidRPr="00793D59" w14:paraId="47856224" w14:textId="77777777" w:rsidTr="00BC14F0">
        <w:tc>
          <w:tcPr>
            <w:tcW w:w="0" w:type="auto"/>
          </w:tcPr>
          <w:p w14:paraId="11A1D639" w14:textId="77777777" w:rsidR="00BC14F0" w:rsidRPr="00793D59" w:rsidRDefault="00BC14F0" w:rsidP="00BC14F0">
            <w:pPr>
              <w:rPr>
                <w:rFonts w:ascii="Garamond" w:hAnsi="Garamond" w:cs="Times New Roman"/>
              </w:rPr>
            </w:pPr>
            <w:r w:rsidRPr="00793D59">
              <w:rPr>
                <w:rFonts w:ascii="Garamond" w:hAnsi="Garamond" w:cs="Times New Roman"/>
              </w:rPr>
              <w:t>3</w:t>
            </w:r>
          </w:p>
        </w:tc>
        <w:tc>
          <w:tcPr>
            <w:tcW w:w="0" w:type="auto"/>
          </w:tcPr>
          <w:p w14:paraId="08A3FCC9" w14:textId="66ADD67E" w:rsidR="00BC14F0" w:rsidRPr="00793D59" w:rsidRDefault="00EB24CC" w:rsidP="00385035">
            <w:pPr>
              <w:rPr>
                <w:rFonts w:ascii="Garamond" w:hAnsi="Garamond" w:cs="Times New Roman"/>
              </w:rPr>
            </w:pPr>
            <w:r w:rsidRPr="00793D59">
              <w:rPr>
                <w:rFonts w:ascii="Garamond" w:hAnsi="Garamond" w:cs="Times New Roman"/>
              </w:rPr>
              <w:t xml:space="preserve">Song: </w:t>
            </w:r>
            <w:r w:rsidR="00385035" w:rsidRPr="00793D59">
              <w:rPr>
                <w:rFonts w:ascii="Garamond" w:hAnsi="Garamond" w:cs="Times New Roman"/>
              </w:rPr>
              <w:t>Internal module structures</w:t>
            </w:r>
          </w:p>
        </w:tc>
        <w:tc>
          <w:tcPr>
            <w:tcW w:w="0" w:type="auto"/>
          </w:tcPr>
          <w:p w14:paraId="162567B7" w14:textId="77777777" w:rsidR="00BC14F0" w:rsidRPr="00793D59" w:rsidRDefault="00BC14F0" w:rsidP="00BC14F0">
            <w:pPr>
              <w:rPr>
                <w:rFonts w:ascii="Garamond" w:hAnsi="Garamond" w:cs="Times New Roman"/>
              </w:rPr>
            </w:pPr>
          </w:p>
        </w:tc>
        <w:tc>
          <w:tcPr>
            <w:tcW w:w="0" w:type="auto"/>
          </w:tcPr>
          <w:p w14:paraId="34088FE7" w14:textId="1A2229A5" w:rsidR="00BC14F0" w:rsidRPr="00793D59" w:rsidRDefault="00381674" w:rsidP="00BC14F0">
            <w:pPr>
              <w:rPr>
                <w:rFonts w:ascii="Garamond" w:hAnsi="Garamond" w:cs="Times New Roman"/>
              </w:rPr>
            </w:pPr>
            <w:r w:rsidRPr="00793D59">
              <w:rPr>
                <w:rFonts w:ascii="Garamond" w:hAnsi="Garamond" w:cs="Times New Roman"/>
              </w:rPr>
              <w:t>Draft: song composition text</w:t>
            </w:r>
          </w:p>
        </w:tc>
      </w:tr>
      <w:tr w:rsidR="00381674" w:rsidRPr="00793D59" w14:paraId="5A32345D" w14:textId="77777777" w:rsidTr="00BC14F0">
        <w:tc>
          <w:tcPr>
            <w:tcW w:w="0" w:type="auto"/>
          </w:tcPr>
          <w:p w14:paraId="6312D505" w14:textId="77777777" w:rsidR="00BC14F0" w:rsidRPr="00793D59" w:rsidRDefault="00BC14F0" w:rsidP="00BC14F0">
            <w:pPr>
              <w:rPr>
                <w:rFonts w:ascii="Garamond" w:hAnsi="Garamond" w:cs="Times New Roman"/>
              </w:rPr>
            </w:pPr>
            <w:r w:rsidRPr="00793D59">
              <w:rPr>
                <w:rFonts w:ascii="Garamond" w:hAnsi="Garamond" w:cs="Times New Roman"/>
              </w:rPr>
              <w:t>4</w:t>
            </w:r>
          </w:p>
        </w:tc>
        <w:tc>
          <w:tcPr>
            <w:tcW w:w="0" w:type="auto"/>
          </w:tcPr>
          <w:p w14:paraId="648307C4" w14:textId="4EB9A1BC" w:rsidR="00BC14F0" w:rsidRPr="00793D59" w:rsidRDefault="00EB24CC" w:rsidP="00385035">
            <w:pPr>
              <w:rPr>
                <w:rFonts w:ascii="Garamond" w:hAnsi="Garamond" w:cs="Times New Roman"/>
              </w:rPr>
            </w:pPr>
            <w:r w:rsidRPr="00793D59">
              <w:rPr>
                <w:rFonts w:ascii="Garamond" w:hAnsi="Garamond" w:cs="Times New Roman"/>
              </w:rPr>
              <w:t xml:space="preserve">Song: </w:t>
            </w:r>
            <w:r w:rsidR="00385035" w:rsidRPr="00793D59">
              <w:rPr>
                <w:rFonts w:ascii="Garamond" w:hAnsi="Garamond" w:cs="Times New Roman"/>
              </w:rPr>
              <w:t>Text setting and pop harmonic progressions</w:t>
            </w:r>
          </w:p>
        </w:tc>
        <w:tc>
          <w:tcPr>
            <w:tcW w:w="0" w:type="auto"/>
          </w:tcPr>
          <w:p w14:paraId="11CDDA13" w14:textId="77777777" w:rsidR="00BC14F0" w:rsidRPr="00793D59" w:rsidRDefault="00BC14F0" w:rsidP="00BC14F0">
            <w:pPr>
              <w:rPr>
                <w:rFonts w:ascii="Garamond" w:hAnsi="Garamond" w:cs="Times New Roman"/>
              </w:rPr>
            </w:pPr>
          </w:p>
        </w:tc>
        <w:tc>
          <w:tcPr>
            <w:tcW w:w="0" w:type="auto"/>
          </w:tcPr>
          <w:p w14:paraId="2133C5A6" w14:textId="71B4285D" w:rsidR="00BC14F0" w:rsidRPr="00793D59" w:rsidRDefault="00381674" w:rsidP="00BC14F0">
            <w:pPr>
              <w:rPr>
                <w:rFonts w:ascii="Garamond" w:hAnsi="Garamond" w:cs="Times New Roman"/>
              </w:rPr>
            </w:pPr>
            <w:r w:rsidRPr="00793D59">
              <w:rPr>
                <w:rFonts w:ascii="Garamond" w:hAnsi="Garamond" w:cs="Times New Roman"/>
              </w:rPr>
              <w:t>Draft: chorus due</w:t>
            </w:r>
          </w:p>
        </w:tc>
      </w:tr>
      <w:tr w:rsidR="00381674" w:rsidRPr="00793D59" w14:paraId="4BD13EB3" w14:textId="77777777" w:rsidTr="00BC14F0">
        <w:tc>
          <w:tcPr>
            <w:tcW w:w="0" w:type="auto"/>
          </w:tcPr>
          <w:p w14:paraId="530FC36D" w14:textId="77777777" w:rsidR="00BC14F0" w:rsidRPr="00793D59" w:rsidRDefault="00BC14F0" w:rsidP="00BC14F0">
            <w:pPr>
              <w:rPr>
                <w:rFonts w:ascii="Garamond" w:hAnsi="Garamond" w:cs="Times New Roman"/>
              </w:rPr>
            </w:pPr>
            <w:r w:rsidRPr="00793D59">
              <w:rPr>
                <w:rFonts w:ascii="Garamond" w:hAnsi="Garamond" w:cs="Times New Roman"/>
              </w:rPr>
              <w:t>5</w:t>
            </w:r>
          </w:p>
        </w:tc>
        <w:tc>
          <w:tcPr>
            <w:tcW w:w="0" w:type="auto"/>
          </w:tcPr>
          <w:p w14:paraId="1EC91F2A" w14:textId="0D25C89C" w:rsidR="00BC14F0" w:rsidRPr="00793D59" w:rsidRDefault="00EB24CC" w:rsidP="00385035">
            <w:pPr>
              <w:rPr>
                <w:rFonts w:ascii="Garamond" w:hAnsi="Garamond" w:cs="Times New Roman"/>
              </w:rPr>
            </w:pPr>
            <w:r w:rsidRPr="00793D59">
              <w:rPr>
                <w:rFonts w:ascii="Garamond" w:hAnsi="Garamond" w:cs="Times New Roman"/>
              </w:rPr>
              <w:t xml:space="preserve">Song: </w:t>
            </w:r>
            <w:r w:rsidR="00385035" w:rsidRPr="00793D59">
              <w:rPr>
                <w:rFonts w:ascii="Garamond" w:hAnsi="Garamond" w:cs="Times New Roman"/>
              </w:rPr>
              <w:t>Extending the form</w:t>
            </w:r>
          </w:p>
        </w:tc>
        <w:tc>
          <w:tcPr>
            <w:tcW w:w="0" w:type="auto"/>
          </w:tcPr>
          <w:p w14:paraId="24BD5DAF" w14:textId="77777777" w:rsidR="00BC14F0" w:rsidRPr="00793D59" w:rsidRDefault="00BC14F0" w:rsidP="00BC14F0">
            <w:pPr>
              <w:rPr>
                <w:rFonts w:ascii="Garamond" w:hAnsi="Garamond" w:cs="Times New Roman"/>
              </w:rPr>
            </w:pPr>
          </w:p>
        </w:tc>
        <w:tc>
          <w:tcPr>
            <w:tcW w:w="0" w:type="auto"/>
          </w:tcPr>
          <w:p w14:paraId="0FBFCABC" w14:textId="5B6AA9BF" w:rsidR="00BC14F0" w:rsidRPr="00793D59" w:rsidRDefault="00381674" w:rsidP="00BC14F0">
            <w:pPr>
              <w:rPr>
                <w:rFonts w:ascii="Garamond" w:hAnsi="Garamond" w:cs="Times New Roman"/>
              </w:rPr>
            </w:pPr>
            <w:r w:rsidRPr="00793D59">
              <w:rPr>
                <w:rFonts w:ascii="Garamond" w:hAnsi="Garamond" w:cs="Times New Roman"/>
              </w:rPr>
              <w:t>Draft: verse due</w:t>
            </w:r>
          </w:p>
        </w:tc>
      </w:tr>
      <w:tr w:rsidR="00381674" w:rsidRPr="00793D59" w14:paraId="1C968A26" w14:textId="77777777" w:rsidTr="00BC14F0">
        <w:tc>
          <w:tcPr>
            <w:tcW w:w="0" w:type="auto"/>
          </w:tcPr>
          <w:p w14:paraId="355F3FE8" w14:textId="77777777" w:rsidR="00BC14F0" w:rsidRPr="00793D59" w:rsidRDefault="00BC14F0" w:rsidP="00BC14F0">
            <w:pPr>
              <w:rPr>
                <w:rFonts w:ascii="Garamond" w:hAnsi="Garamond" w:cs="Times New Roman"/>
              </w:rPr>
            </w:pPr>
            <w:r w:rsidRPr="00793D59">
              <w:rPr>
                <w:rFonts w:ascii="Garamond" w:hAnsi="Garamond" w:cs="Times New Roman"/>
              </w:rPr>
              <w:t>6</w:t>
            </w:r>
          </w:p>
        </w:tc>
        <w:tc>
          <w:tcPr>
            <w:tcW w:w="0" w:type="auto"/>
          </w:tcPr>
          <w:p w14:paraId="222369D2" w14:textId="229F8982" w:rsidR="00BC14F0" w:rsidRPr="00793D59" w:rsidRDefault="00BC14F0" w:rsidP="00BC14F0">
            <w:pPr>
              <w:rPr>
                <w:rFonts w:ascii="Garamond" w:hAnsi="Garamond" w:cs="Times New Roman"/>
              </w:rPr>
            </w:pPr>
          </w:p>
        </w:tc>
        <w:tc>
          <w:tcPr>
            <w:tcW w:w="0" w:type="auto"/>
          </w:tcPr>
          <w:p w14:paraId="439F5C27" w14:textId="77777777" w:rsidR="00BC14F0" w:rsidRPr="00793D59" w:rsidRDefault="00BC14F0" w:rsidP="00BC14F0">
            <w:pPr>
              <w:rPr>
                <w:rFonts w:ascii="Garamond" w:hAnsi="Garamond" w:cs="Times New Roman"/>
              </w:rPr>
            </w:pPr>
          </w:p>
        </w:tc>
        <w:tc>
          <w:tcPr>
            <w:tcW w:w="0" w:type="auto"/>
          </w:tcPr>
          <w:p w14:paraId="539F2D37" w14:textId="0655BF7B" w:rsidR="00BC14F0" w:rsidRPr="00793D59" w:rsidRDefault="00381674" w:rsidP="00BC14F0">
            <w:pPr>
              <w:rPr>
                <w:rFonts w:ascii="Garamond" w:hAnsi="Garamond" w:cs="Times New Roman"/>
              </w:rPr>
            </w:pPr>
            <w:r w:rsidRPr="00793D59">
              <w:rPr>
                <w:rFonts w:ascii="Garamond" w:hAnsi="Garamond" w:cs="Times New Roman"/>
              </w:rPr>
              <w:t>Composition projects due.</w:t>
            </w:r>
          </w:p>
        </w:tc>
      </w:tr>
      <w:tr w:rsidR="00381674" w:rsidRPr="00793D59" w14:paraId="673CF5CB" w14:textId="77777777" w:rsidTr="00BC14F0">
        <w:tc>
          <w:tcPr>
            <w:tcW w:w="0" w:type="auto"/>
          </w:tcPr>
          <w:p w14:paraId="563E8E3F" w14:textId="77777777" w:rsidR="00EB24CC" w:rsidRPr="00793D59" w:rsidRDefault="00EB24CC" w:rsidP="00BC14F0">
            <w:pPr>
              <w:rPr>
                <w:rFonts w:ascii="Garamond" w:hAnsi="Garamond" w:cs="Times New Roman"/>
              </w:rPr>
            </w:pPr>
            <w:r w:rsidRPr="00793D59">
              <w:rPr>
                <w:rFonts w:ascii="Garamond" w:hAnsi="Garamond" w:cs="Times New Roman"/>
              </w:rPr>
              <w:t>7</w:t>
            </w:r>
          </w:p>
        </w:tc>
        <w:tc>
          <w:tcPr>
            <w:tcW w:w="0" w:type="auto"/>
          </w:tcPr>
          <w:p w14:paraId="38E3FACD" w14:textId="28AB03E2" w:rsidR="00EB24CC" w:rsidRPr="00793D59" w:rsidRDefault="00FC5C2A" w:rsidP="00385035">
            <w:pPr>
              <w:rPr>
                <w:rFonts w:ascii="Garamond" w:hAnsi="Garamond" w:cs="Times New Roman"/>
              </w:rPr>
            </w:pPr>
            <w:r w:rsidRPr="00793D59">
              <w:rPr>
                <w:rFonts w:ascii="Garamond" w:hAnsi="Garamond" w:cs="Times New Roman"/>
              </w:rPr>
              <w:t xml:space="preserve">Dance: </w:t>
            </w:r>
            <w:r w:rsidR="00385035" w:rsidRPr="00793D59">
              <w:rPr>
                <w:rFonts w:ascii="Garamond" w:hAnsi="Garamond" w:cs="Times New Roman"/>
              </w:rPr>
              <w:t>Minuet and Trio; Waltz.</w:t>
            </w:r>
          </w:p>
        </w:tc>
        <w:tc>
          <w:tcPr>
            <w:tcW w:w="0" w:type="auto"/>
          </w:tcPr>
          <w:p w14:paraId="1D19643D" w14:textId="5D6B0010" w:rsidR="00EB24CC" w:rsidRPr="00793D59" w:rsidRDefault="00381674" w:rsidP="00BC14F0">
            <w:pPr>
              <w:rPr>
                <w:rFonts w:ascii="Garamond" w:hAnsi="Garamond" w:cs="Times New Roman"/>
              </w:rPr>
            </w:pPr>
            <w:r w:rsidRPr="00793D59">
              <w:rPr>
                <w:rFonts w:ascii="Garamond" w:hAnsi="Garamond" w:cs="Times New Roman"/>
              </w:rPr>
              <w:t>3</w:t>
            </w:r>
          </w:p>
        </w:tc>
        <w:tc>
          <w:tcPr>
            <w:tcW w:w="0" w:type="auto"/>
          </w:tcPr>
          <w:p w14:paraId="722742DC" w14:textId="77777777" w:rsidR="00EB24CC" w:rsidRPr="00793D59" w:rsidRDefault="00EB24CC" w:rsidP="00BC14F0">
            <w:pPr>
              <w:rPr>
                <w:rFonts w:ascii="Garamond" w:hAnsi="Garamond" w:cs="Times New Roman"/>
              </w:rPr>
            </w:pPr>
          </w:p>
        </w:tc>
      </w:tr>
      <w:tr w:rsidR="00381674" w:rsidRPr="00793D59" w14:paraId="3FEA6B0C" w14:textId="77777777" w:rsidTr="00BC14F0">
        <w:tc>
          <w:tcPr>
            <w:tcW w:w="0" w:type="auto"/>
          </w:tcPr>
          <w:p w14:paraId="28AE60F6" w14:textId="77777777" w:rsidR="00EB24CC" w:rsidRPr="00793D59" w:rsidRDefault="00EB24CC" w:rsidP="00BC14F0">
            <w:pPr>
              <w:rPr>
                <w:rFonts w:ascii="Garamond" w:hAnsi="Garamond" w:cs="Times New Roman"/>
              </w:rPr>
            </w:pPr>
            <w:r w:rsidRPr="00793D59">
              <w:rPr>
                <w:rFonts w:ascii="Garamond" w:hAnsi="Garamond" w:cs="Times New Roman"/>
              </w:rPr>
              <w:t>8</w:t>
            </w:r>
          </w:p>
        </w:tc>
        <w:tc>
          <w:tcPr>
            <w:tcW w:w="0" w:type="auto"/>
          </w:tcPr>
          <w:p w14:paraId="44CA8CA4" w14:textId="54742061" w:rsidR="00EB24CC" w:rsidRPr="00793D59" w:rsidRDefault="00EB24CC" w:rsidP="00385035">
            <w:pPr>
              <w:rPr>
                <w:rFonts w:ascii="Garamond" w:hAnsi="Garamond" w:cs="Times New Roman"/>
              </w:rPr>
            </w:pPr>
            <w:r w:rsidRPr="00793D59">
              <w:rPr>
                <w:rFonts w:ascii="Garamond" w:hAnsi="Garamond" w:cs="Times New Roman"/>
              </w:rPr>
              <w:t xml:space="preserve">Dance: </w:t>
            </w:r>
            <w:r w:rsidR="00385035" w:rsidRPr="00793D59">
              <w:rPr>
                <w:rFonts w:ascii="Garamond" w:hAnsi="Garamond" w:cs="Times New Roman"/>
              </w:rPr>
              <w:t xml:space="preserve">Mazurka; Intro to chromatic </w:t>
            </w:r>
            <w:proofErr w:type="spellStart"/>
            <w:r w:rsidR="00385035" w:rsidRPr="00793D59">
              <w:rPr>
                <w:rFonts w:ascii="Garamond" w:hAnsi="Garamond" w:cs="Times New Roman"/>
              </w:rPr>
              <w:t>predominants</w:t>
            </w:r>
            <w:proofErr w:type="spellEnd"/>
            <w:r w:rsidR="00385035" w:rsidRPr="00793D59">
              <w:rPr>
                <w:rFonts w:ascii="Garamond" w:hAnsi="Garamond" w:cs="Times New Roman"/>
              </w:rPr>
              <w:t>.</w:t>
            </w:r>
          </w:p>
        </w:tc>
        <w:tc>
          <w:tcPr>
            <w:tcW w:w="0" w:type="auto"/>
          </w:tcPr>
          <w:p w14:paraId="2982502A" w14:textId="6CEE5CB9" w:rsidR="00EB24CC" w:rsidRPr="00793D59" w:rsidRDefault="00381674" w:rsidP="00BC14F0">
            <w:pPr>
              <w:rPr>
                <w:rFonts w:ascii="Garamond" w:hAnsi="Garamond" w:cs="Times New Roman"/>
              </w:rPr>
            </w:pPr>
            <w:r w:rsidRPr="00793D59">
              <w:rPr>
                <w:rFonts w:ascii="Garamond" w:hAnsi="Garamond" w:cs="Times New Roman"/>
              </w:rPr>
              <w:t>4</w:t>
            </w:r>
          </w:p>
        </w:tc>
        <w:tc>
          <w:tcPr>
            <w:tcW w:w="0" w:type="auto"/>
          </w:tcPr>
          <w:p w14:paraId="074A13E8" w14:textId="77777777" w:rsidR="00EB24CC" w:rsidRPr="00793D59" w:rsidRDefault="00EB24CC" w:rsidP="00BC14F0">
            <w:pPr>
              <w:rPr>
                <w:rFonts w:ascii="Garamond" w:hAnsi="Garamond" w:cs="Times New Roman"/>
              </w:rPr>
            </w:pPr>
          </w:p>
        </w:tc>
      </w:tr>
      <w:tr w:rsidR="00381674" w:rsidRPr="00793D59" w14:paraId="324B0357" w14:textId="77777777" w:rsidTr="00BC14F0">
        <w:tc>
          <w:tcPr>
            <w:tcW w:w="0" w:type="auto"/>
          </w:tcPr>
          <w:p w14:paraId="1F1974F1" w14:textId="77777777" w:rsidR="00EB24CC" w:rsidRPr="00793D59" w:rsidRDefault="00EB24CC" w:rsidP="00BC14F0">
            <w:pPr>
              <w:rPr>
                <w:rFonts w:ascii="Garamond" w:hAnsi="Garamond" w:cs="Times New Roman"/>
              </w:rPr>
            </w:pPr>
            <w:r w:rsidRPr="00793D59">
              <w:rPr>
                <w:rFonts w:ascii="Garamond" w:hAnsi="Garamond" w:cs="Times New Roman"/>
              </w:rPr>
              <w:t>9</w:t>
            </w:r>
          </w:p>
        </w:tc>
        <w:tc>
          <w:tcPr>
            <w:tcW w:w="0" w:type="auto"/>
          </w:tcPr>
          <w:p w14:paraId="2EA80344" w14:textId="72A6C3B9" w:rsidR="00EB24CC" w:rsidRPr="00793D59" w:rsidRDefault="00EB24CC" w:rsidP="00385035">
            <w:pPr>
              <w:rPr>
                <w:rFonts w:ascii="Garamond" w:hAnsi="Garamond" w:cs="Times New Roman"/>
              </w:rPr>
            </w:pPr>
            <w:r w:rsidRPr="00793D59">
              <w:rPr>
                <w:rFonts w:ascii="Garamond" w:hAnsi="Garamond" w:cs="Times New Roman"/>
              </w:rPr>
              <w:t xml:space="preserve">Dance: </w:t>
            </w:r>
            <w:r w:rsidR="00385035" w:rsidRPr="00793D59">
              <w:rPr>
                <w:rFonts w:ascii="Garamond" w:hAnsi="Garamond" w:cs="Times New Roman"/>
              </w:rPr>
              <w:t>Tango; Augmented sixth chords.</w:t>
            </w:r>
          </w:p>
        </w:tc>
        <w:tc>
          <w:tcPr>
            <w:tcW w:w="0" w:type="auto"/>
          </w:tcPr>
          <w:p w14:paraId="7E9206A4" w14:textId="77777777" w:rsidR="00EB24CC" w:rsidRPr="00793D59" w:rsidRDefault="00EB24CC" w:rsidP="00BC14F0">
            <w:pPr>
              <w:rPr>
                <w:rFonts w:ascii="Garamond" w:hAnsi="Garamond" w:cs="Times New Roman"/>
              </w:rPr>
            </w:pPr>
          </w:p>
        </w:tc>
        <w:tc>
          <w:tcPr>
            <w:tcW w:w="0" w:type="auto"/>
          </w:tcPr>
          <w:p w14:paraId="4315B199" w14:textId="68C70617" w:rsidR="00EB24CC" w:rsidRPr="00793D59" w:rsidRDefault="00381674" w:rsidP="00BC14F0">
            <w:pPr>
              <w:rPr>
                <w:rFonts w:ascii="Garamond" w:hAnsi="Garamond" w:cs="Times New Roman"/>
              </w:rPr>
            </w:pPr>
            <w:r w:rsidRPr="00793D59">
              <w:rPr>
                <w:rFonts w:ascii="Garamond" w:hAnsi="Garamond" w:cs="Times New Roman"/>
              </w:rPr>
              <w:t xml:space="preserve">Draft: Research </w:t>
            </w:r>
            <w:r w:rsidR="007F3D3E" w:rsidRPr="00793D59">
              <w:rPr>
                <w:rFonts w:ascii="Garamond" w:hAnsi="Garamond" w:cs="Times New Roman"/>
              </w:rPr>
              <w:t>outline</w:t>
            </w:r>
          </w:p>
        </w:tc>
      </w:tr>
      <w:tr w:rsidR="00381674" w:rsidRPr="00793D59" w14:paraId="65A40EC4" w14:textId="77777777" w:rsidTr="00BC14F0">
        <w:tc>
          <w:tcPr>
            <w:tcW w:w="0" w:type="auto"/>
          </w:tcPr>
          <w:p w14:paraId="02CBE266" w14:textId="77777777" w:rsidR="00EB24CC" w:rsidRPr="00793D59" w:rsidRDefault="00EB24CC" w:rsidP="00BC14F0">
            <w:pPr>
              <w:rPr>
                <w:rFonts w:ascii="Garamond" w:hAnsi="Garamond" w:cs="Times New Roman"/>
              </w:rPr>
            </w:pPr>
            <w:r w:rsidRPr="00793D59">
              <w:rPr>
                <w:rFonts w:ascii="Garamond" w:hAnsi="Garamond" w:cs="Times New Roman"/>
              </w:rPr>
              <w:t>10</w:t>
            </w:r>
          </w:p>
        </w:tc>
        <w:tc>
          <w:tcPr>
            <w:tcW w:w="0" w:type="auto"/>
          </w:tcPr>
          <w:p w14:paraId="62B90299" w14:textId="6D2AEDB6" w:rsidR="00EB24CC" w:rsidRPr="00793D59" w:rsidRDefault="00385035" w:rsidP="00BC14F0">
            <w:pPr>
              <w:rPr>
                <w:rFonts w:ascii="Garamond" w:hAnsi="Garamond" w:cs="Times New Roman"/>
              </w:rPr>
            </w:pPr>
            <w:r w:rsidRPr="00793D59">
              <w:rPr>
                <w:rFonts w:ascii="Garamond" w:hAnsi="Garamond" w:cs="Times New Roman"/>
              </w:rPr>
              <w:t xml:space="preserve">Dance: Swing; </w:t>
            </w:r>
          </w:p>
        </w:tc>
        <w:tc>
          <w:tcPr>
            <w:tcW w:w="0" w:type="auto"/>
          </w:tcPr>
          <w:p w14:paraId="6EA5937B" w14:textId="77777777" w:rsidR="00EB24CC" w:rsidRPr="00793D59" w:rsidRDefault="00EB24CC" w:rsidP="00BC14F0">
            <w:pPr>
              <w:rPr>
                <w:rFonts w:ascii="Garamond" w:hAnsi="Garamond" w:cs="Times New Roman"/>
              </w:rPr>
            </w:pPr>
          </w:p>
        </w:tc>
        <w:tc>
          <w:tcPr>
            <w:tcW w:w="0" w:type="auto"/>
          </w:tcPr>
          <w:p w14:paraId="6117B5BD" w14:textId="22EE4DA3" w:rsidR="00EB24CC" w:rsidRPr="00793D59" w:rsidRDefault="00381674" w:rsidP="00BC14F0">
            <w:pPr>
              <w:rPr>
                <w:rFonts w:ascii="Garamond" w:hAnsi="Garamond" w:cs="Times New Roman"/>
              </w:rPr>
            </w:pPr>
            <w:r w:rsidRPr="00793D59">
              <w:rPr>
                <w:rFonts w:ascii="Garamond" w:hAnsi="Garamond" w:cs="Times New Roman"/>
              </w:rPr>
              <w:t>Dance Research Projects due.</w:t>
            </w:r>
          </w:p>
        </w:tc>
      </w:tr>
      <w:tr w:rsidR="00381674" w:rsidRPr="00793D59" w14:paraId="56E4DEF7" w14:textId="77777777" w:rsidTr="00BC14F0">
        <w:tc>
          <w:tcPr>
            <w:tcW w:w="0" w:type="auto"/>
          </w:tcPr>
          <w:p w14:paraId="61D75FC0" w14:textId="77777777" w:rsidR="00EB24CC" w:rsidRPr="00793D59" w:rsidRDefault="00EB24CC" w:rsidP="00BC14F0">
            <w:pPr>
              <w:rPr>
                <w:rFonts w:ascii="Garamond" w:hAnsi="Garamond" w:cs="Times New Roman"/>
              </w:rPr>
            </w:pPr>
            <w:r w:rsidRPr="00793D59">
              <w:rPr>
                <w:rFonts w:ascii="Garamond" w:hAnsi="Garamond" w:cs="Times New Roman"/>
              </w:rPr>
              <w:t>11</w:t>
            </w:r>
          </w:p>
        </w:tc>
        <w:tc>
          <w:tcPr>
            <w:tcW w:w="0" w:type="auto"/>
          </w:tcPr>
          <w:p w14:paraId="1E812DD5" w14:textId="55882D37" w:rsidR="00EB24CC" w:rsidRPr="00793D59" w:rsidRDefault="00EB24CC" w:rsidP="00385035">
            <w:pPr>
              <w:rPr>
                <w:rFonts w:ascii="Garamond" w:hAnsi="Garamond" w:cs="Times New Roman"/>
              </w:rPr>
            </w:pPr>
            <w:r w:rsidRPr="00793D59">
              <w:rPr>
                <w:rFonts w:ascii="Garamond" w:hAnsi="Garamond" w:cs="Times New Roman"/>
              </w:rPr>
              <w:t>Instrumental:</w:t>
            </w:r>
            <w:r w:rsidR="00063D4D" w:rsidRPr="00793D59">
              <w:rPr>
                <w:rFonts w:ascii="Garamond" w:hAnsi="Garamond" w:cs="Times New Roman"/>
              </w:rPr>
              <w:t xml:space="preserve"> Rondo </w:t>
            </w:r>
            <w:r w:rsidR="00385035" w:rsidRPr="00793D59">
              <w:rPr>
                <w:rFonts w:ascii="Garamond" w:hAnsi="Garamond" w:cs="Times New Roman"/>
              </w:rPr>
              <w:t>form</w:t>
            </w:r>
          </w:p>
        </w:tc>
        <w:tc>
          <w:tcPr>
            <w:tcW w:w="0" w:type="auto"/>
          </w:tcPr>
          <w:p w14:paraId="5CC7F921" w14:textId="2B253D0F" w:rsidR="00EB24CC" w:rsidRPr="00793D59" w:rsidRDefault="00381674" w:rsidP="00BC14F0">
            <w:pPr>
              <w:rPr>
                <w:rFonts w:ascii="Garamond" w:hAnsi="Garamond" w:cs="Times New Roman"/>
              </w:rPr>
            </w:pPr>
            <w:r w:rsidRPr="00793D59">
              <w:rPr>
                <w:rFonts w:ascii="Garamond" w:hAnsi="Garamond" w:cs="Times New Roman"/>
              </w:rPr>
              <w:t>5</w:t>
            </w:r>
          </w:p>
        </w:tc>
        <w:tc>
          <w:tcPr>
            <w:tcW w:w="0" w:type="auto"/>
          </w:tcPr>
          <w:p w14:paraId="7EAD3C07" w14:textId="77777777" w:rsidR="00EB24CC" w:rsidRPr="00793D59" w:rsidRDefault="00EB24CC" w:rsidP="00BC14F0">
            <w:pPr>
              <w:rPr>
                <w:rFonts w:ascii="Garamond" w:hAnsi="Garamond" w:cs="Times New Roman"/>
              </w:rPr>
            </w:pPr>
          </w:p>
        </w:tc>
      </w:tr>
      <w:tr w:rsidR="00381674" w:rsidRPr="00793D59" w14:paraId="35A041CD" w14:textId="77777777" w:rsidTr="00BC14F0">
        <w:tc>
          <w:tcPr>
            <w:tcW w:w="0" w:type="auto"/>
          </w:tcPr>
          <w:p w14:paraId="254A7E7A" w14:textId="77777777" w:rsidR="00EB24CC" w:rsidRPr="00793D59" w:rsidRDefault="00EB24CC" w:rsidP="00BC14F0">
            <w:pPr>
              <w:rPr>
                <w:rFonts w:ascii="Garamond" w:hAnsi="Garamond" w:cs="Times New Roman"/>
              </w:rPr>
            </w:pPr>
            <w:r w:rsidRPr="00793D59">
              <w:rPr>
                <w:rFonts w:ascii="Garamond" w:hAnsi="Garamond" w:cs="Times New Roman"/>
              </w:rPr>
              <w:t>12</w:t>
            </w:r>
          </w:p>
        </w:tc>
        <w:tc>
          <w:tcPr>
            <w:tcW w:w="0" w:type="auto"/>
          </w:tcPr>
          <w:p w14:paraId="35E2D282" w14:textId="643B88F2" w:rsidR="00EB24CC" w:rsidRPr="00793D59" w:rsidRDefault="00EB24CC" w:rsidP="00BC14F0">
            <w:pPr>
              <w:rPr>
                <w:rFonts w:ascii="Garamond" w:hAnsi="Garamond" w:cs="Times New Roman"/>
              </w:rPr>
            </w:pPr>
            <w:r w:rsidRPr="00793D59">
              <w:rPr>
                <w:rFonts w:ascii="Garamond" w:hAnsi="Garamond" w:cs="Times New Roman"/>
              </w:rPr>
              <w:t>Instrumental:</w:t>
            </w:r>
            <w:r w:rsidR="00063D4D" w:rsidRPr="00793D59">
              <w:rPr>
                <w:rFonts w:ascii="Garamond" w:hAnsi="Garamond" w:cs="Times New Roman"/>
              </w:rPr>
              <w:t xml:space="preserve"> Sonata form</w:t>
            </w:r>
            <w:r w:rsidR="00385035" w:rsidRPr="00793D59">
              <w:rPr>
                <w:rFonts w:ascii="Garamond" w:hAnsi="Garamond" w:cs="Times New Roman"/>
              </w:rPr>
              <w:t xml:space="preserve"> (expositions)</w:t>
            </w:r>
          </w:p>
        </w:tc>
        <w:tc>
          <w:tcPr>
            <w:tcW w:w="0" w:type="auto"/>
          </w:tcPr>
          <w:p w14:paraId="59B283F1" w14:textId="4EA42FEE" w:rsidR="00EB24CC" w:rsidRPr="00793D59" w:rsidRDefault="00381674" w:rsidP="00BC14F0">
            <w:pPr>
              <w:rPr>
                <w:rFonts w:ascii="Garamond" w:hAnsi="Garamond" w:cs="Times New Roman"/>
              </w:rPr>
            </w:pPr>
            <w:r w:rsidRPr="00793D59">
              <w:rPr>
                <w:rFonts w:ascii="Garamond" w:hAnsi="Garamond" w:cs="Times New Roman"/>
              </w:rPr>
              <w:t>6</w:t>
            </w:r>
          </w:p>
        </w:tc>
        <w:tc>
          <w:tcPr>
            <w:tcW w:w="0" w:type="auto"/>
          </w:tcPr>
          <w:p w14:paraId="307C8FAA" w14:textId="77777777" w:rsidR="00EB24CC" w:rsidRPr="00793D59" w:rsidRDefault="00EB24CC" w:rsidP="00BC14F0">
            <w:pPr>
              <w:rPr>
                <w:rFonts w:ascii="Garamond" w:hAnsi="Garamond" w:cs="Times New Roman"/>
              </w:rPr>
            </w:pPr>
          </w:p>
        </w:tc>
      </w:tr>
      <w:tr w:rsidR="00381674" w:rsidRPr="00793D59" w14:paraId="7202F2A2" w14:textId="77777777" w:rsidTr="00BC14F0">
        <w:tc>
          <w:tcPr>
            <w:tcW w:w="0" w:type="auto"/>
          </w:tcPr>
          <w:p w14:paraId="60093587" w14:textId="77777777" w:rsidR="00EB24CC" w:rsidRPr="00793D59" w:rsidRDefault="00EB24CC" w:rsidP="00BC14F0">
            <w:pPr>
              <w:rPr>
                <w:rFonts w:ascii="Garamond" w:hAnsi="Garamond" w:cs="Times New Roman"/>
              </w:rPr>
            </w:pPr>
            <w:r w:rsidRPr="00793D59">
              <w:rPr>
                <w:rFonts w:ascii="Garamond" w:hAnsi="Garamond" w:cs="Times New Roman"/>
              </w:rPr>
              <w:t>13</w:t>
            </w:r>
          </w:p>
        </w:tc>
        <w:tc>
          <w:tcPr>
            <w:tcW w:w="0" w:type="auto"/>
          </w:tcPr>
          <w:p w14:paraId="5C577700" w14:textId="660A5C8C" w:rsidR="00EB24CC" w:rsidRPr="00793D59" w:rsidRDefault="00EB24CC" w:rsidP="00BC14F0">
            <w:pPr>
              <w:rPr>
                <w:rFonts w:ascii="Garamond" w:hAnsi="Garamond" w:cs="Times New Roman"/>
              </w:rPr>
            </w:pPr>
            <w:r w:rsidRPr="00793D59">
              <w:rPr>
                <w:rFonts w:ascii="Garamond" w:hAnsi="Garamond" w:cs="Times New Roman"/>
              </w:rPr>
              <w:t>Instrumental:</w:t>
            </w:r>
            <w:r w:rsidR="00063D4D" w:rsidRPr="00793D59">
              <w:rPr>
                <w:rFonts w:ascii="Garamond" w:hAnsi="Garamond" w:cs="Times New Roman"/>
              </w:rPr>
              <w:t xml:space="preserve"> Sonata form</w:t>
            </w:r>
            <w:r w:rsidR="00385035" w:rsidRPr="00793D59">
              <w:rPr>
                <w:rFonts w:ascii="Garamond" w:hAnsi="Garamond" w:cs="Times New Roman"/>
              </w:rPr>
              <w:t xml:space="preserve"> (developments and recaps)</w:t>
            </w:r>
          </w:p>
        </w:tc>
        <w:tc>
          <w:tcPr>
            <w:tcW w:w="0" w:type="auto"/>
          </w:tcPr>
          <w:p w14:paraId="227D179D" w14:textId="77777777" w:rsidR="00EB24CC" w:rsidRPr="00793D59" w:rsidRDefault="00EB24CC" w:rsidP="00BC14F0">
            <w:pPr>
              <w:rPr>
                <w:rFonts w:ascii="Garamond" w:hAnsi="Garamond" w:cs="Times New Roman"/>
              </w:rPr>
            </w:pPr>
          </w:p>
        </w:tc>
        <w:tc>
          <w:tcPr>
            <w:tcW w:w="0" w:type="auto"/>
          </w:tcPr>
          <w:p w14:paraId="33FFA8FE" w14:textId="26BB6FBD" w:rsidR="00EB24CC" w:rsidRPr="00793D59" w:rsidRDefault="00381674" w:rsidP="00BC14F0">
            <w:pPr>
              <w:rPr>
                <w:rFonts w:ascii="Garamond" w:hAnsi="Garamond" w:cs="Times New Roman"/>
              </w:rPr>
            </w:pPr>
            <w:r w:rsidRPr="00793D59">
              <w:rPr>
                <w:rFonts w:ascii="Garamond" w:hAnsi="Garamond" w:cs="Times New Roman"/>
              </w:rPr>
              <w:t>Draft: Sonata plan</w:t>
            </w:r>
          </w:p>
        </w:tc>
      </w:tr>
      <w:tr w:rsidR="00381674" w:rsidRPr="00793D59" w14:paraId="6CF7F44A" w14:textId="77777777" w:rsidTr="00BC14F0">
        <w:tc>
          <w:tcPr>
            <w:tcW w:w="0" w:type="auto"/>
          </w:tcPr>
          <w:p w14:paraId="7623334C" w14:textId="77777777" w:rsidR="00EB24CC" w:rsidRPr="00793D59" w:rsidRDefault="00EB24CC" w:rsidP="00BC14F0">
            <w:pPr>
              <w:rPr>
                <w:rFonts w:ascii="Garamond" w:hAnsi="Garamond" w:cs="Times New Roman"/>
              </w:rPr>
            </w:pPr>
            <w:r w:rsidRPr="00793D59">
              <w:rPr>
                <w:rFonts w:ascii="Garamond" w:hAnsi="Garamond" w:cs="Times New Roman"/>
              </w:rPr>
              <w:t>14</w:t>
            </w:r>
          </w:p>
        </w:tc>
        <w:tc>
          <w:tcPr>
            <w:tcW w:w="0" w:type="auto"/>
          </w:tcPr>
          <w:p w14:paraId="3F73F3F4" w14:textId="1BB5331E" w:rsidR="00EB24CC" w:rsidRPr="00793D59" w:rsidRDefault="00EB24CC" w:rsidP="00C90E6C">
            <w:pPr>
              <w:rPr>
                <w:rFonts w:ascii="Garamond" w:hAnsi="Garamond" w:cs="Times New Roman"/>
              </w:rPr>
            </w:pPr>
            <w:r w:rsidRPr="00793D59">
              <w:rPr>
                <w:rFonts w:ascii="Garamond" w:hAnsi="Garamond" w:cs="Times New Roman"/>
              </w:rPr>
              <w:t>Instrumental:</w:t>
            </w:r>
            <w:r w:rsidR="00063D4D" w:rsidRPr="00793D59">
              <w:rPr>
                <w:rFonts w:ascii="Garamond" w:hAnsi="Garamond" w:cs="Times New Roman"/>
              </w:rPr>
              <w:t xml:space="preserve"> </w:t>
            </w:r>
            <w:r w:rsidR="00C90E6C" w:rsidRPr="00793D59">
              <w:rPr>
                <w:rFonts w:ascii="Garamond" w:hAnsi="Garamond" w:cs="Times New Roman"/>
              </w:rPr>
              <w:t>intro to final project</w:t>
            </w:r>
            <w:r w:rsidR="00385035" w:rsidRPr="00793D59">
              <w:rPr>
                <w:rFonts w:ascii="Garamond" w:hAnsi="Garamond" w:cs="Times New Roman"/>
              </w:rPr>
              <w:t xml:space="preserve"> </w:t>
            </w:r>
          </w:p>
        </w:tc>
        <w:tc>
          <w:tcPr>
            <w:tcW w:w="0" w:type="auto"/>
          </w:tcPr>
          <w:p w14:paraId="5E62AF88" w14:textId="77777777" w:rsidR="00EB24CC" w:rsidRPr="00793D59" w:rsidRDefault="00EB24CC" w:rsidP="00BC14F0">
            <w:pPr>
              <w:rPr>
                <w:rFonts w:ascii="Garamond" w:hAnsi="Garamond" w:cs="Times New Roman"/>
              </w:rPr>
            </w:pPr>
          </w:p>
        </w:tc>
        <w:tc>
          <w:tcPr>
            <w:tcW w:w="0" w:type="auto"/>
          </w:tcPr>
          <w:p w14:paraId="0AF4D0B9" w14:textId="0865F222" w:rsidR="00EB24CC" w:rsidRPr="00793D59" w:rsidRDefault="00381674" w:rsidP="00BC14F0">
            <w:pPr>
              <w:rPr>
                <w:rFonts w:ascii="Garamond" w:hAnsi="Garamond" w:cs="Times New Roman"/>
              </w:rPr>
            </w:pPr>
            <w:r w:rsidRPr="00793D59">
              <w:rPr>
                <w:rFonts w:ascii="Garamond" w:hAnsi="Garamond" w:cs="Times New Roman"/>
              </w:rPr>
              <w:t>Draft: P and TR</w:t>
            </w:r>
          </w:p>
        </w:tc>
      </w:tr>
      <w:tr w:rsidR="00381674" w:rsidRPr="00793D59" w14:paraId="2FB796E7" w14:textId="77777777" w:rsidTr="00BC14F0">
        <w:tc>
          <w:tcPr>
            <w:tcW w:w="0" w:type="auto"/>
          </w:tcPr>
          <w:p w14:paraId="3D1E4C4C" w14:textId="3124EDF7" w:rsidR="00385035" w:rsidRPr="00793D59" w:rsidRDefault="00385035" w:rsidP="00BC14F0">
            <w:pPr>
              <w:rPr>
                <w:rFonts w:ascii="Garamond" w:hAnsi="Garamond" w:cs="Times New Roman"/>
              </w:rPr>
            </w:pPr>
            <w:r w:rsidRPr="00793D59">
              <w:rPr>
                <w:rFonts w:ascii="Garamond" w:hAnsi="Garamond" w:cs="Times New Roman"/>
              </w:rPr>
              <w:t>15</w:t>
            </w:r>
          </w:p>
        </w:tc>
        <w:tc>
          <w:tcPr>
            <w:tcW w:w="0" w:type="auto"/>
          </w:tcPr>
          <w:p w14:paraId="4E61DAF2" w14:textId="1176C1B2" w:rsidR="00385035" w:rsidRPr="00793D59" w:rsidRDefault="00C90E6C" w:rsidP="00385035">
            <w:pPr>
              <w:rPr>
                <w:rFonts w:ascii="Garamond" w:hAnsi="Garamond" w:cs="Times New Roman"/>
              </w:rPr>
            </w:pPr>
            <w:r w:rsidRPr="00793D59">
              <w:rPr>
                <w:rFonts w:ascii="Garamond" w:hAnsi="Garamond" w:cs="Times New Roman"/>
              </w:rPr>
              <w:t>Instrumental: Continuous expositions; expectations and norms</w:t>
            </w:r>
          </w:p>
        </w:tc>
        <w:tc>
          <w:tcPr>
            <w:tcW w:w="0" w:type="auto"/>
          </w:tcPr>
          <w:p w14:paraId="1B195FDE" w14:textId="77777777" w:rsidR="00385035" w:rsidRPr="00793D59" w:rsidRDefault="00385035" w:rsidP="00BC14F0">
            <w:pPr>
              <w:rPr>
                <w:rFonts w:ascii="Garamond" w:hAnsi="Garamond" w:cs="Times New Roman"/>
              </w:rPr>
            </w:pPr>
          </w:p>
        </w:tc>
        <w:tc>
          <w:tcPr>
            <w:tcW w:w="0" w:type="auto"/>
          </w:tcPr>
          <w:p w14:paraId="377F74FB" w14:textId="01AE61AE" w:rsidR="00385035" w:rsidRPr="00793D59" w:rsidRDefault="00381674" w:rsidP="00BC14F0">
            <w:pPr>
              <w:rPr>
                <w:rFonts w:ascii="Garamond" w:hAnsi="Garamond" w:cs="Times New Roman"/>
              </w:rPr>
            </w:pPr>
            <w:r w:rsidRPr="00793D59">
              <w:rPr>
                <w:rFonts w:ascii="Garamond" w:hAnsi="Garamond" w:cs="Times New Roman"/>
              </w:rPr>
              <w:t>Instrumental composition due</w:t>
            </w:r>
          </w:p>
        </w:tc>
      </w:tr>
    </w:tbl>
    <w:p w14:paraId="7F63A5BA" w14:textId="77777777" w:rsidR="00BC14F0" w:rsidRPr="00793D59" w:rsidRDefault="00BC14F0" w:rsidP="00BC14F0">
      <w:pPr>
        <w:rPr>
          <w:rFonts w:ascii="Garamond" w:hAnsi="Garamond" w:cs="Times New Roman"/>
        </w:rPr>
      </w:pPr>
    </w:p>
    <w:p w14:paraId="2CD9D1AC" w14:textId="77777777" w:rsidR="00BC14F0" w:rsidRPr="00793D59" w:rsidRDefault="00BC14F0" w:rsidP="00BC14F0">
      <w:pPr>
        <w:rPr>
          <w:rFonts w:ascii="Garamond" w:hAnsi="Garamond" w:cs="Times New Roman"/>
        </w:rPr>
      </w:pPr>
    </w:p>
    <w:p w14:paraId="6DF601B6" w14:textId="77777777" w:rsidR="00C90E6C" w:rsidRPr="00793D59" w:rsidRDefault="00C90E6C" w:rsidP="00BC14F0">
      <w:pPr>
        <w:rPr>
          <w:rFonts w:ascii="Garamond" w:hAnsi="Garamond" w:cs="Times New Roman"/>
        </w:rPr>
      </w:pPr>
    </w:p>
    <w:p w14:paraId="11AC9217" w14:textId="77777777" w:rsidR="00C90E6C" w:rsidRPr="00793D59" w:rsidRDefault="00C90E6C" w:rsidP="00BC14F0">
      <w:pPr>
        <w:rPr>
          <w:rFonts w:ascii="Garamond" w:hAnsi="Garamond" w:cs="Times New Roman"/>
        </w:rPr>
      </w:pPr>
    </w:p>
    <w:p w14:paraId="246D3048" w14:textId="77777777" w:rsidR="00C90E6C" w:rsidRPr="00793D59" w:rsidRDefault="00C90E6C" w:rsidP="00BC14F0">
      <w:pPr>
        <w:rPr>
          <w:rFonts w:ascii="Garamond" w:hAnsi="Garamond" w:cs="Times New Roman"/>
        </w:rPr>
      </w:pPr>
    </w:p>
    <w:p w14:paraId="0EAF7859" w14:textId="77777777" w:rsidR="00C90E6C" w:rsidRPr="00793D59" w:rsidRDefault="00C90E6C" w:rsidP="00BC14F0">
      <w:pPr>
        <w:rPr>
          <w:rFonts w:ascii="Garamond" w:hAnsi="Garamond" w:cs="Times New Roman"/>
        </w:rPr>
      </w:pPr>
    </w:p>
    <w:p w14:paraId="431928E7" w14:textId="50092FB8" w:rsidR="00BC14F0" w:rsidRPr="00793D59" w:rsidRDefault="00BC14F0" w:rsidP="00BC14F0">
      <w:pPr>
        <w:rPr>
          <w:rFonts w:ascii="Garamond" w:hAnsi="Garamond" w:cs="Times New Roman"/>
        </w:rPr>
      </w:pPr>
    </w:p>
    <w:p w14:paraId="0B7880BC" w14:textId="28EF6C70" w:rsidR="00A722C7" w:rsidRPr="00793D59" w:rsidRDefault="00A722C7" w:rsidP="00BC14F0">
      <w:pPr>
        <w:rPr>
          <w:rFonts w:ascii="Garamond" w:hAnsi="Garamond" w:cs="Times New Roman"/>
        </w:rPr>
      </w:pPr>
    </w:p>
    <w:p w14:paraId="37430587" w14:textId="77777777" w:rsidR="00237705" w:rsidRPr="00CA100D" w:rsidRDefault="00237705" w:rsidP="00CA100D">
      <w:pPr>
        <w:rPr>
          <w:rFonts w:ascii="Garamond" w:hAnsi="Garamond"/>
        </w:rPr>
      </w:pPr>
    </w:p>
    <w:p w14:paraId="406649BC" w14:textId="77777777" w:rsidR="00B847EE" w:rsidRPr="00793D59" w:rsidRDefault="00B847EE" w:rsidP="00B847EE">
      <w:pPr>
        <w:jc w:val="center"/>
        <w:rPr>
          <w:rFonts w:ascii="Garamond" w:hAnsi="Garamond" w:cs="Times New Roman"/>
          <w:b/>
        </w:rPr>
      </w:pPr>
      <w:r w:rsidRPr="00793D59">
        <w:rPr>
          <w:rFonts w:ascii="Garamond" w:hAnsi="Garamond" w:cs="Times New Roman"/>
          <w:b/>
        </w:rPr>
        <w:lastRenderedPageBreak/>
        <w:t>Summary of NASM Goals, Section VIII.</w:t>
      </w:r>
    </w:p>
    <w:p w14:paraId="2F2783A5" w14:textId="77777777" w:rsidR="00B847EE" w:rsidRPr="00793D59" w:rsidRDefault="00B847EE" w:rsidP="00B847EE">
      <w:pPr>
        <w:jc w:val="center"/>
        <w:rPr>
          <w:rFonts w:ascii="Garamond" w:hAnsi="Garamond" w:cs="Times New Roman"/>
          <w:b/>
        </w:rPr>
      </w:pPr>
    </w:p>
    <w:p w14:paraId="19F21C52" w14:textId="77777777" w:rsidR="00B847EE" w:rsidRPr="00793D59" w:rsidRDefault="00B847EE" w:rsidP="00B847EE">
      <w:pPr>
        <w:rPr>
          <w:rFonts w:ascii="Garamond" w:hAnsi="Garamond" w:cs="Times New Roman"/>
          <w:b/>
        </w:rPr>
      </w:pPr>
      <w:r w:rsidRPr="00793D59">
        <w:rPr>
          <w:rFonts w:ascii="Garamond" w:hAnsi="Garamond" w:cs="Times New Roman"/>
          <w:b/>
        </w:rPr>
        <w:t>B. Common Body of Knowledge and Skills.</w:t>
      </w:r>
    </w:p>
    <w:p w14:paraId="78354549" w14:textId="77777777" w:rsidR="00B847EE" w:rsidRPr="00793D59" w:rsidRDefault="00B847EE" w:rsidP="00B847EE">
      <w:pPr>
        <w:rPr>
          <w:rFonts w:ascii="Garamond" w:hAnsi="Garamond" w:cs="Times New Roman"/>
          <w:b/>
        </w:rPr>
      </w:pPr>
      <w:r w:rsidRPr="00793D59">
        <w:rPr>
          <w:rFonts w:ascii="Garamond" w:hAnsi="Garamond" w:cs="Times New Roman"/>
          <w:b/>
        </w:rPr>
        <w:t>1. Performance.</w:t>
      </w:r>
    </w:p>
    <w:p w14:paraId="2EAFF702" w14:textId="77777777" w:rsidR="00B847EE" w:rsidRPr="00793D59" w:rsidRDefault="00B847EE" w:rsidP="00B847EE">
      <w:pPr>
        <w:pStyle w:val="ListParagraph"/>
        <w:numPr>
          <w:ilvl w:val="0"/>
          <w:numId w:val="6"/>
        </w:numPr>
        <w:ind w:left="810" w:hanging="450"/>
        <w:rPr>
          <w:rFonts w:ascii="Garamond" w:hAnsi="Garamond"/>
        </w:rPr>
      </w:pPr>
      <w:r w:rsidRPr="00793D59">
        <w:rPr>
          <w:rFonts w:ascii="Garamond" w:hAnsi="Garamond"/>
        </w:rPr>
        <w:t>Skills requisite for artistic self-expression</w:t>
      </w:r>
    </w:p>
    <w:p w14:paraId="2FA3DA60" w14:textId="77777777" w:rsidR="00B847EE" w:rsidRPr="00793D59" w:rsidRDefault="00B847EE" w:rsidP="00B847EE">
      <w:pPr>
        <w:pStyle w:val="ListParagraph"/>
        <w:numPr>
          <w:ilvl w:val="0"/>
          <w:numId w:val="6"/>
        </w:numPr>
        <w:ind w:left="810" w:hanging="450"/>
        <w:rPr>
          <w:rFonts w:ascii="Garamond" w:hAnsi="Garamond"/>
        </w:rPr>
      </w:pPr>
      <w:r w:rsidRPr="00793D59">
        <w:rPr>
          <w:rFonts w:ascii="Garamond" w:hAnsi="Garamond"/>
        </w:rPr>
        <w:t>Understanding of repertoire in performance area</w:t>
      </w:r>
    </w:p>
    <w:p w14:paraId="3BFD55C3" w14:textId="77777777" w:rsidR="00B847EE" w:rsidRPr="00793D59" w:rsidRDefault="00B847EE" w:rsidP="00B847EE">
      <w:pPr>
        <w:pStyle w:val="ListParagraph"/>
        <w:numPr>
          <w:ilvl w:val="0"/>
          <w:numId w:val="6"/>
        </w:numPr>
        <w:ind w:left="810" w:hanging="450"/>
        <w:rPr>
          <w:rFonts w:ascii="Garamond" w:hAnsi="Garamond"/>
        </w:rPr>
      </w:pPr>
      <w:r w:rsidRPr="00793D59">
        <w:rPr>
          <w:rFonts w:ascii="Garamond" w:hAnsi="Garamond"/>
        </w:rPr>
        <w:t>Sight reading, general musicianship</w:t>
      </w:r>
    </w:p>
    <w:p w14:paraId="00CFFF39" w14:textId="77777777" w:rsidR="00B847EE" w:rsidRPr="00793D59" w:rsidRDefault="00B847EE" w:rsidP="00B847EE">
      <w:pPr>
        <w:pStyle w:val="ListParagraph"/>
        <w:numPr>
          <w:ilvl w:val="0"/>
          <w:numId w:val="6"/>
        </w:numPr>
        <w:ind w:left="810" w:hanging="450"/>
        <w:rPr>
          <w:rFonts w:ascii="Garamond" w:hAnsi="Garamond"/>
        </w:rPr>
      </w:pPr>
      <w:r w:rsidRPr="00793D59">
        <w:rPr>
          <w:rFonts w:ascii="Garamond" w:hAnsi="Garamond"/>
        </w:rPr>
        <w:t>Lead and collaborate in matters of musical interpretation</w:t>
      </w:r>
    </w:p>
    <w:p w14:paraId="467ED7F7" w14:textId="77777777" w:rsidR="00B847EE" w:rsidRPr="00793D59" w:rsidRDefault="00B847EE" w:rsidP="00B847EE">
      <w:pPr>
        <w:pStyle w:val="ListParagraph"/>
        <w:numPr>
          <w:ilvl w:val="0"/>
          <w:numId w:val="6"/>
        </w:numPr>
        <w:ind w:left="810" w:hanging="450"/>
        <w:rPr>
          <w:rFonts w:ascii="Garamond" w:hAnsi="Garamond"/>
        </w:rPr>
      </w:pPr>
      <w:r w:rsidRPr="00793D59">
        <w:rPr>
          <w:rFonts w:ascii="Garamond" w:hAnsi="Garamond"/>
        </w:rPr>
        <w:t>Keyboard competency</w:t>
      </w:r>
    </w:p>
    <w:p w14:paraId="0B3009A8" w14:textId="77777777" w:rsidR="00B847EE" w:rsidRPr="00793D59" w:rsidRDefault="00B847EE" w:rsidP="00B847EE">
      <w:pPr>
        <w:pStyle w:val="ListParagraph"/>
        <w:ind w:left="810"/>
        <w:rPr>
          <w:rFonts w:ascii="Garamond" w:hAnsi="Garamond"/>
        </w:rPr>
      </w:pPr>
    </w:p>
    <w:p w14:paraId="4CEF38B0" w14:textId="77777777" w:rsidR="00B847EE" w:rsidRPr="00793D59" w:rsidRDefault="00B847EE" w:rsidP="00B847EE">
      <w:pPr>
        <w:rPr>
          <w:rFonts w:ascii="Garamond" w:hAnsi="Garamond" w:cs="Times New Roman"/>
          <w:b/>
        </w:rPr>
      </w:pPr>
      <w:r w:rsidRPr="00793D59">
        <w:rPr>
          <w:rFonts w:ascii="Garamond" w:hAnsi="Garamond" w:cs="Times New Roman"/>
          <w:b/>
        </w:rPr>
        <w:t>2. Musicianship Skills and Analysis.</w:t>
      </w:r>
    </w:p>
    <w:p w14:paraId="105E9CCB" w14:textId="77777777" w:rsidR="00B847EE" w:rsidRPr="00793D59" w:rsidRDefault="00B847EE" w:rsidP="00B847EE">
      <w:pPr>
        <w:pStyle w:val="ListParagraph"/>
        <w:numPr>
          <w:ilvl w:val="0"/>
          <w:numId w:val="7"/>
        </w:numPr>
        <w:rPr>
          <w:rFonts w:ascii="Garamond" w:hAnsi="Garamond"/>
          <w:b/>
        </w:rPr>
      </w:pPr>
      <w:r w:rsidRPr="00793D59">
        <w:rPr>
          <w:rFonts w:ascii="Garamond" w:hAnsi="Garamond"/>
        </w:rPr>
        <w:t>Understand common elements and organizational patterns of music</w:t>
      </w:r>
    </w:p>
    <w:p w14:paraId="18B1DDF5" w14:textId="77777777" w:rsidR="00B847EE" w:rsidRPr="00793D59" w:rsidRDefault="00B847EE" w:rsidP="00B847EE">
      <w:pPr>
        <w:pStyle w:val="ListParagraph"/>
        <w:numPr>
          <w:ilvl w:val="0"/>
          <w:numId w:val="7"/>
        </w:numPr>
        <w:rPr>
          <w:rFonts w:ascii="Garamond" w:hAnsi="Garamond"/>
          <w:b/>
        </w:rPr>
      </w:pPr>
      <w:r w:rsidRPr="00793D59">
        <w:rPr>
          <w:rFonts w:ascii="Garamond" w:hAnsi="Garamond"/>
        </w:rPr>
        <w:t>Perform aural, verbal, visual analyses</w:t>
      </w:r>
    </w:p>
    <w:p w14:paraId="7A9CBB0B" w14:textId="77777777" w:rsidR="00B847EE" w:rsidRPr="00793D59" w:rsidRDefault="00B847EE" w:rsidP="00B847EE">
      <w:pPr>
        <w:pStyle w:val="ListParagraph"/>
        <w:numPr>
          <w:ilvl w:val="0"/>
          <w:numId w:val="7"/>
        </w:numPr>
        <w:rPr>
          <w:rFonts w:ascii="Garamond" w:hAnsi="Garamond"/>
          <w:b/>
        </w:rPr>
      </w:pPr>
      <w:r w:rsidRPr="00793D59">
        <w:rPr>
          <w:rFonts w:ascii="Garamond" w:hAnsi="Garamond"/>
        </w:rPr>
        <w:t>Take aural dictation</w:t>
      </w:r>
    </w:p>
    <w:p w14:paraId="69C09A4B" w14:textId="77777777" w:rsidR="00B847EE" w:rsidRPr="00793D59" w:rsidRDefault="00B847EE" w:rsidP="00B847EE">
      <w:pPr>
        <w:pStyle w:val="ListParagraph"/>
        <w:numPr>
          <w:ilvl w:val="0"/>
          <w:numId w:val="7"/>
        </w:numPr>
        <w:rPr>
          <w:rFonts w:ascii="Garamond" w:hAnsi="Garamond"/>
          <w:b/>
        </w:rPr>
      </w:pPr>
      <w:r w:rsidRPr="00793D59">
        <w:rPr>
          <w:rFonts w:ascii="Garamond" w:hAnsi="Garamond"/>
        </w:rPr>
        <w:t>Apply theoretical understanding to own area of specialization (composition, performance, scholarly, pedagogy)</w:t>
      </w:r>
    </w:p>
    <w:p w14:paraId="1CEC0E7B" w14:textId="77777777" w:rsidR="00B847EE" w:rsidRPr="00793D59" w:rsidRDefault="00B847EE" w:rsidP="00B847EE">
      <w:pPr>
        <w:pStyle w:val="ListParagraph"/>
        <w:numPr>
          <w:ilvl w:val="0"/>
          <w:numId w:val="7"/>
        </w:numPr>
        <w:rPr>
          <w:rFonts w:ascii="Garamond" w:hAnsi="Garamond"/>
          <w:b/>
        </w:rPr>
      </w:pPr>
      <w:r w:rsidRPr="00793D59">
        <w:rPr>
          <w:rFonts w:ascii="Garamond" w:hAnsi="Garamond"/>
        </w:rPr>
        <w:t>Place music in its stylistic context</w:t>
      </w:r>
    </w:p>
    <w:p w14:paraId="26F4595B" w14:textId="77777777" w:rsidR="00B847EE" w:rsidRPr="00793D59" w:rsidRDefault="00B847EE" w:rsidP="00B847EE">
      <w:pPr>
        <w:pStyle w:val="ListParagraph"/>
        <w:rPr>
          <w:rFonts w:ascii="Garamond" w:hAnsi="Garamond"/>
          <w:b/>
        </w:rPr>
      </w:pPr>
    </w:p>
    <w:p w14:paraId="0714B547" w14:textId="77777777" w:rsidR="00B847EE" w:rsidRPr="00793D59" w:rsidRDefault="00B847EE" w:rsidP="00B847EE">
      <w:pPr>
        <w:rPr>
          <w:rFonts w:ascii="Garamond" w:hAnsi="Garamond" w:cs="Times New Roman"/>
          <w:b/>
        </w:rPr>
      </w:pPr>
      <w:r w:rsidRPr="00793D59">
        <w:rPr>
          <w:rFonts w:ascii="Garamond" w:hAnsi="Garamond" w:cs="Times New Roman"/>
          <w:b/>
        </w:rPr>
        <w:t>3. Composition/Improvisation.</w:t>
      </w:r>
    </w:p>
    <w:p w14:paraId="407B27A1" w14:textId="77777777" w:rsidR="00B847EE" w:rsidRPr="00793D59" w:rsidRDefault="00B847EE" w:rsidP="00B847EE">
      <w:pPr>
        <w:pStyle w:val="ListParagraph"/>
        <w:numPr>
          <w:ilvl w:val="0"/>
          <w:numId w:val="8"/>
        </w:numPr>
        <w:rPr>
          <w:rFonts w:ascii="Garamond" w:hAnsi="Garamond"/>
        </w:rPr>
      </w:pPr>
      <w:r w:rsidRPr="00793D59">
        <w:rPr>
          <w:rFonts w:ascii="Garamond" w:hAnsi="Garamond"/>
        </w:rPr>
        <w:t>Create original or derivative music</w:t>
      </w:r>
    </w:p>
    <w:p w14:paraId="4FAC263A" w14:textId="77777777" w:rsidR="00B847EE" w:rsidRPr="00793D59" w:rsidRDefault="00B847EE" w:rsidP="00B847EE">
      <w:pPr>
        <w:pStyle w:val="ListParagraph"/>
        <w:numPr>
          <w:ilvl w:val="1"/>
          <w:numId w:val="8"/>
        </w:numPr>
        <w:rPr>
          <w:rFonts w:ascii="Garamond" w:hAnsi="Garamond"/>
        </w:rPr>
      </w:pPr>
      <w:r w:rsidRPr="00793D59">
        <w:rPr>
          <w:rFonts w:ascii="Garamond" w:hAnsi="Garamond"/>
        </w:rPr>
        <w:t>Original compositions or improvisations</w:t>
      </w:r>
    </w:p>
    <w:p w14:paraId="1A4357A3" w14:textId="77777777" w:rsidR="00B847EE" w:rsidRPr="00793D59" w:rsidRDefault="00B847EE" w:rsidP="00B847EE">
      <w:pPr>
        <w:pStyle w:val="ListParagraph"/>
        <w:numPr>
          <w:ilvl w:val="1"/>
          <w:numId w:val="8"/>
        </w:numPr>
        <w:rPr>
          <w:rFonts w:ascii="Garamond" w:hAnsi="Garamond"/>
        </w:rPr>
      </w:pPr>
      <w:r w:rsidRPr="00793D59">
        <w:rPr>
          <w:rFonts w:ascii="Garamond" w:hAnsi="Garamond"/>
        </w:rPr>
        <w:t>Variations/improvisations on existing materials</w:t>
      </w:r>
    </w:p>
    <w:p w14:paraId="2485D684" w14:textId="77777777" w:rsidR="00B847EE" w:rsidRPr="00793D59" w:rsidRDefault="00B847EE" w:rsidP="00B847EE">
      <w:pPr>
        <w:pStyle w:val="ListParagraph"/>
        <w:numPr>
          <w:ilvl w:val="1"/>
          <w:numId w:val="8"/>
        </w:numPr>
        <w:rPr>
          <w:rFonts w:ascii="Garamond" w:hAnsi="Garamond"/>
        </w:rPr>
      </w:pPr>
      <w:r w:rsidRPr="00793D59">
        <w:rPr>
          <w:rFonts w:ascii="Garamond" w:hAnsi="Garamond"/>
        </w:rPr>
        <w:t>Experimentation with various sound sources</w:t>
      </w:r>
    </w:p>
    <w:p w14:paraId="3D8358AD" w14:textId="77777777" w:rsidR="00B847EE" w:rsidRPr="00793D59" w:rsidRDefault="00B847EE" w:rsidP="00B847EE">
      <w:pPr>
        <w:pStyle w:val="ListParagraph"/>
        <w:numPr>
          <w:ilvl w:val="1"/>
          <w:numId w:val="8"/>
        </w:numPr>
        <w:rPr>
          <w:rFonts w:ascii="Garamond" w:hAnsi="Garamond"/>
        </w:rPr>
      </w:pPr>
      <w:r w:rsidRPr="00793D59">
        <w:rPr>
          <w:rFonts w:ascii="Garamond" w:hAnsi="Garamond"/>
        </w:rPr>
        <w:t>Imitation of musical styles</w:t>
      </w:r>
    </w:p>
    <w:p w14:paraId="72EDACB3" w14:textId="77777777" w:rsidR="00B847EE" w:rsidRPr="00793D59" w:rsidRDefault="00B847EE" w:rsidP="00B847EE">
      <w:pPr>
        <w:pStyle w:val="ListParagraph"/>
        <w:numPr>
          <w:ilvl w:val="1"/>
          <w:numId w:val="8"/>
        </w:numPr>
        <w:rPr>
          <w:rFonts w:ascii="Garamond" w:hAnsi="Garamond"/>
        </w:rPr>
      </w:pPr>
      <w:r w:rsidRPr="00793D59">
        <w:rPr>
          <w:rFonts w:ascii="Garamond" w:hAnsi="Garamond"/>
        </w:rPr>
        <w:t>Manipulating common elements in non-traditional ways</w:t>
      </w:r>
    </w:p>
    <w:p w14:paraId="230756A6" w14:textId="77777777" w:rsidR="00B847EE" w:rsidRPr="00793D59" w:rsidRDefault="00B847EE" w:rsidP="00B847EE">
      <w:pPr>
        <w:pStyle w:val="ListParagraph"/>
        <w:numPr>
          <w:ilvl w:val="0"/>
          <w:numId w:val="9"/>
        </w:numPr>
        <w:ind w:left="720"/>
        <w:rPr>
          <w:rFonts w:ascii="Garamond" w:hAnsi="Garamond"/>
        </w:rPr>
      </w:pPr>
      <w:r w:rsidRPr="00793D59">
        <w:rPr>
          <w:rFonts w:ascii="Garamond" w:hAnsi="Garamond"/>
        </w:rPr>
        <w:t>Relate creative activity to work in major field.</w:t>
      </w:r>
    </w:p>
    <w:p w14:paraId="6B93EF73" w14:textId="77777777" w:rsidR="00B847EE" w:rsidRPr="00793D59" w:rsidRDefault="00B847EE" w:rsidP="00B847EE">
      <w:pPr>
        <w:pStyle w:val="ListParagraph"/>
        <w:rPr>
          <w:rFonts w:ascii="Garamond" w:hAnsi="Garamond"/>
        </w:rPr>
      </w:pPr>
    </w:p>
    <w:p w14:paraId="2556041E" w14:textId="77777777" w:rsidR="00B847EE" w:rsidRPr="00793D59" w:rsidRDefault="00B847EE" w:rsidP="00B847EE">
      <w:pPr>
        <w:rPr>
          <w:rFonts w:ascii="Garamond" w:hAnsi="Garamond" w:cs="Times New Roman"/>
          <w:b/>
        </w:rPr>
      </w:pPr>
      <w:r w:rsidRPr="00793D59">
        <w:rPr>
          <w:rFonts w:ascii="Garamond" w:hAnsi="Garamond" w:cs="Times New Roman"/>
          <w:b/>
        </w:rPr>
        <w:t>4. History and Repertory</w:t>
      </w:r>
    </w:p>
    <w:p w14:paraId="6FE8B7C1" w14:textId="77777777" w:rsidR="00B847EE" w:rsidRPr="00793D59" w:rsidRDefault="00B847EE" w:rsidP="00B847EE">
      <w:pPr>
        <w:pStyle w:val="ListParagraph"/>
        <w:numPr>
          <w:ilvl w:val="0"/>
          <w:numId w:val="9"/>
        </w:numPr>
        <w:ind w:left="720"/>
        <w:rPr>
          <w:rFonts w:ascii="Garamond" w:hAnsi="Garamond"/>
        </w:rPr>
      </w:pPr>
      <w:r w:rsidRPr="00793D59">
        <w:rPr>
          <w:rFonts w:ascii="Garamond" w:hAnsi="Garamond"/>
        </w:rPr>
        <w:t>Students must understand music history and repertoires through the present time, including the “study and experience of musical language and achievement” of one musical style outside the primary area of specialization</w:t>
      </w:r>
    </w:p>
    <w:p w14:paraId="4DDE648B" w14:textId="77777777" w:rsidR="00B847EE" w:rsidRPr="00793D59" w:rsidRDefault="00B847EE" w:rsidP="00B847EE">
      <w:pPr>
        <w:pStyle w:val="ListParagraph"/>
        <w:rPr>
          <w:rFonts w:ascii="Garamond" w:hAnsi="Garamond"/>
        </w:rPr>
      </w:pPr>
    </w:p>
    <w:p w14:paraId="67C40508" w14:textId="77777777" w:rsidR="00B847EE" w:rsidRPr="00793D59" w:rsidRDefault="00B847EE" w:rsidP="00B847EE">
      <w:pPr>
        <w:rPr>
          <w:rFonts w:ascii="Garamond" w:eastAsia="Times New Roman" w:hAnsi="Garamond" w:cs="Times New Roman"/>
        </w:rPr>
      </w:pPr>
      <w:r w:rsidRPr="00793D59">
        <w:rPr>
          <w:rFonts w:ascii="Garamond" w:hAnsi="Garamond" w:cs="Times New Roman"/>
          <w:b/>
        </w:rPr>
        <w:t xml:space="preserve">5. Synthesis. </w:t>
      </w:r>
      <w:r w:rsidRPr="00793D59">
        <w:rPr>
          <w:rFonts w:ascii="Garamond" w:eastAsia="Times New Roman" w:hAnsi="Garamond" w:cs="Times New Roman"/>
        </w:rPr>
        <w:t>“By the end of undergraduate study students must be able to work on musical problems by combining, as appropriate to the issue, their capabilities in performance; aural, verbal, and visual analysis; composition/improvisation; and history and repertory.”</w:t>
      </w:r>
    </w:p>
    <w:p w14:paraId="6601EA42" w14:textId="77777777" w:rsidR="00B847EE" w:rsidRPr="00793D59" w:rsidRDefault="00B847EE" w:rsidP="00B847EE">
      <w:pPr>
        <w:rPr>
          <w:rFonts w:ascii="Garamond" w:eastAsia="Times New Roman" w:hAnsi="Garamond" w:cs="Times New Roman"/>
        </w:rPr>
      </w:pPr>
    </w:p>
    <w:p w14:paraId="7284C475" w14:textId="77777777" w:rsidR="00B847EE" w:rsidRPr="00793D59" w:rsidRDefault="00B847EE" w:rsidP="00B847EE">
      <w:pPr>
        <w:rPr>
          <w:rFonts w:ascii="Garamond" w:eastAsia="Times New Roman" w:hAnsi="Garamond" w:cs="Times New Roman"/>
          <w:b/>
        </w:rPr>
      </w:pPr>
      <w:r w:rsidRPr="00793D59">
        <w:rPr>
          <w:rFonts w:ascii="Garamond" w:eastAsia="Times New Roman" w:hAnsi="Garamond" w:cs="Times New Roman"/>
          <w:b/>
        </w:rPr>
        <w:t>C. Results.</w:t>
      </w:r>
    </w:p>
    <w:p w14:paraId="6A71BE94" w14:textId="77777777" w:rsidR="00B847EE" w:rsidRPr="00793D59" w:rsidRDefault="00B847EE" w:rsidP="00B847EE">
      <w:pPr>
        <w:pStyle w:val="ListParagraph"/>
        <w:numPr>
          <w:ilvl w:val="0"/>
          <w:numId w:val="9"/>
        </w:numPr>
        <w:ind w:left="720" w:hanging="270"/>
        <w:rPr>
          <w:rFonts w:ascii="Garamond" w:hAnsi="Garamond"/>
        </w:rPr>
      </w:pPr>
      <w:r w:rsidRPr="00793D59">
        <w:rPr>
          <w:rFonts w:ascii="Garamond" w:hAnsi="Garamond"/>
        </w:rPr>
        <w:t>Entry-level competence in major area</w:t>
      </w:r>
    </w:p>
    <w:p w14:paraId="28A91A32" w14:textId="77777777" w:rsidR="00B847EE" w:rsidRPr="00793D59" w:rsidRDefault="00B847EE" w:rsidP="00B847EE">
      <w:pPr>
        <w:pStyle w:val="ListParagraph"/>
        <w:numPr>
          <w:ilvl w:val="0"/>
          <w:numId w:val="9"/>
        </w:numPr>
        <w:ind w:left="720" w:hanging="270"/>
        <w:rPr>
          <w:rFonts w:ascii="Garamond" w:hAnsi="Garamond"/>
        </w:rPr>
      </w:pPr>
      <w:r w:rsidRPr="00793D59">
        <w:rPr>
          <w:rFonts w:ascii="Garamond" w:hAnsi="Garamond"/>
        </w:rPr>
        <w:t>Significant technical mastery</w:t>
      </w:r>
    </w:p>
    <w:p w14:paraId="7A5EAF40" w14:textId="77777777" w:rsidR="00B847EE" w:rsidRPr="00793D59" w:rsidRDefault="00B847EE" w:rsidP="00B847EE">
      <w:pPr>
        <w:pStyle w:val="ListParagraph"/>
        <w:numPr>
          <w:ilvl w:val="0"/>
          <w:numId w:val="9"/>
        </w:numPr>
        <w:ind w:left="720" w:hanging="270"/>
        <w:rPr>
          <w:rFonts w:ascii="Garamond" w:hAnsi="Garamond"/>
        </w:rPr>
      </w:pPr>
      <w:r w:rsidRPr="00793D59">
        <w:rPr>
          <w:rFonts w:ascii="Garamond" w:hAnsi="Garamond"/>
        </w:rPr>
        <w:t>Capability to solve professional problems independently</w:t>
      </w:r>
    </w:p>
    <w:p w14:paraId="1D762835" w14:textId="77777777" w:rsidR="00B847EE" w:rsidRPr="00793D59" w:rsidRDefault="00B847EE" w:rsidP="00B847EE">
      <w:pPr>
        <w:pStyle w:val="ListParagraph"/>
        <w:numPr>
          <w:ilvl w:val="0"/>
          <w:numId w:val="9"/>
        </w:numPr>
        <w:ind w:left="720" w:hanging="270"/>
        <w:rPr>
          <w:rFonts w:ascii="Garamond" w:hAnsi="Garamond"/>
        </w:rPr>
      </w:pPr>
      <w:r w:rsidRPr="00793D59">
        <w:rPr>
          <w:rFonts w:ascii="Garamond" w:hAnsi="Garamond"/>
        </w:rPr>
        <w:t>Coherent set of artistic/intellectual goals evident in work</w:t>
      </w:r>
    </w:p>
    <w:p w14:paraId="58F139C4" w14:textId="77777777" w:rsidR="00B847EE" w:rsidRPr="00793D59" w:rsidRDefault="00B847EE" w:rsidP="00B847EE">
      <w:pPr>
        <w:pStyle w:val="ListParagraph"/>
        <w:numPr>
          <w:ilvl w:val="0"/>
          <w:numId w:val="9"/>
        </w:numPr>
        <w:ind w:left="720" w:hanging="270"/>
        <w:rPr>
          <w:rFonts w:ascii="Garamond" w:hAnsi="Garamond"/>
        </w:rPr>
      </w:pPr>
      <w:r w:rsidRPr="00793D59">
        <w:rPr>
          <w:rFonts w:ascii="Garamond" w:hAnsi="Garamond"/>
        </w:rPr>
        <w:t>Ability to form and defend value judgments about music</w:t>
      </w:r>
    </w:p>
    <w:p w14:paraId="2137DD31" w14:textId="6E43395E" w:rsidR="00237705" w:rsidRPr="00793D59" w:rsidRDefault="00B847EE" w:rsidP="00237705">
      <w:pPr>
        <w:pStyle w:val="ListParagraph"/>
        <w:numPr>
          <w:ilvl w:val="0"/>
          <w:numId w:val="9"/>
        </w:numPr>
        <w:ind w:left="720" w:hanging="270"/>
        <w:rPr>
          <w:rFonts w:ascii="Garamond" w:hAnsi="Garamond"/>
        </w:rPr>
      </w:pPr>
      <w:r w:rsidRPr="00793D59">
        <w:rPr>
          <w:rFonts w:ascii="Garamond" w:hAnsi="Garamond"/>
        </w:rPr>
        <w:t>Communicate musical ideas, concepts, requirements to professionals and laypersons</w:t>
      </w:r>
    </w:p>
    <w:sectPr w:rsidR="00237705" w:rsidRPr="00793D59" w:rsidSect="00D900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Garamond">
    <w:altName w:val="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92AEA"/>
    <w:multiLevelType w:val="hybridMultilevel"/>
    <w:tmpl w:val="829AD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C17E8"/>
    <w:multiLevelType w:val="hybridMultilevel"/>
    <w:tmpl w:val="1B46C40A"/>
    <w:lvl w:ilvl="0" w:tplc="AB546B2E">
      <w:start w:val="1"/>
      <w:numFmt w:val="bullet"/>
      <w:pStyle w:val="List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87958"/>
    <w:multiLevelType w:val="hybridMultilevel"/>
    <w:tmpl w:val="F4D098B0"/>
    <w:lvl w:ilvl="0" w:tplc="5368560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647D1"/>
    <w:multiLevelType w:val="hybridMultilevel"/>
    <w:tmpl w:val="B320537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15:restartNumberingAfterBreak="0">
    <w:nsid w:val="342A5AD5"/>
    <w:multiLevelType w:val="hybridMultilevel"/>
    <w:tmpl w:val="EAC8C0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3301E"/>
    <w:multiLevelType w:val="hybridMultilevel"/>
    <w:tmpl w:val="4438A818"/>
    <w:lvl w:ilvl="0" w:tplc="5368560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66E"/>
    <w:multiLevelType w:val="hybridMultilevel"/>
    <w:tmpl w:val="1968E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F02D81"/>
    <w:multiLevelType w:val="hybridMultilevel"/>
    <w:tmpl w:val="E28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528A2"/>
    <w:multiLevelType w:val="hybridMultilevel"/>
    <w:tmpl w:val="06DC8914"/>
    <w:lvl w:ilvl="0" w:tplc="3160C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76216"/>
    <w:multiLevelType w:val="hybridMultilevel"/>
    <w:tmpl w:val="259E8506"/>
    <w:lvl w:ilvl="0" w:tplc="925C4E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C509E0"/>
    <w:multiLevelType w:val="hybridMultilevel"/>
    <w:tmpl w:val="34BC9D9C"/>
    <w:lvl w:ilvl="0" w:tplc="2F8EB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4D0BA3"/>
    <w:multiLevelType w:val="hybridMultilevel"/>
    <w:tmpl w:val="222E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94D2D"/>
    <w:multiLevelType w:val="hybridMultilevel"/>
    <w:tmpl w:val="C124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4"/>
  </w:num>
  <w:num w:numId="6">
    <w:abstractNumId w:val="3"/>
  </w:num>
  <w:num w:numId="7">
    <w:abstractNumId w:val="11"/>
  </w:num>
  <w:num w:numId="8">
    <w:abstractNumId w:val="12"/>
  </w:num>
  <w:num w:numId="9">
    <w:abstractNumId w:val="6"/>
  </w:num>
  <w:num w:numId="10">
    <w:abstractNumId w:val="1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05"/>
    <w:rsid w:val="00004F23"/>
    <w:rsid w:val="00027881"/>
    <w:rsid w:val="00063D4D"/>
    <w:rsid w:val="000D5B91"/>
    <w:rsid w:val="00124A91"/>
    <w:rsid w:val="00136434"/>
    <w:rsid w:val="0016564B"/>
    <w:rsid w:val="00191B9E"/>
    <w:rsid w:val="00212F52"/>
    <w:rsid w:val="00237705"/>
    <w:rsid w:val="00250655"/>
    <w:rsid w:val="00277DAB"/>
    <w:rsid w:val="002C47D6"/>
    <w:rsid w:val="002E0039"/>
    <w:rsid w:val="0032283B"/>
    <w:rsid w:val="00330783"/>
    <w:rsid w:val="003374AF"/>
    <w:rsid w:val="00381674"/>
    <w:rsid w:val="00385035"/>
    <w:rsid w:val="003A0245"/>
    <w:rsid w:val="003C79E7"/>
    <w:rsid w:val="003E56DA"/>
    <w:rsid w:val="003F04DC"/>
    <w:rsid w:val="004006A1"/>
    <w:rsid w:val="00430A53"/>
    <w:rsid w:val="00491409"/>
    <w:rsid w:val="004A2339"/>
    <w:rsid w:val="00564D32"/>
    <w:rsid w:val="005771F5"/>
    <w:rsid w:val="00583F37"/>
    <w:rsid w:val="005D2935"/>
    <w:rsid w:val="00673D68"/>
    <w:rsid w:val="006A1327"/>
    <w:rsid w:val="006D1659"/>
    <w:rsid w:val="006E4D5F"/>
    <w:rsid w:val="00766526"/>
    <w:rsid w:val="0078195F"/>
    <w:rsid w:val="00793D59"/>
    <w:rsid w:val="007F3D3E"/>
    <w:rsid w:val="00817D87"/>
    <w:rsid w:val="008206B2"/>
    <w:rsid w:val="00835A2B"/>
    <w:rsid w:val="00862E08"/>
    <w:rsid w:val="00896AE8"/>
    <w:rsid w:val="008A3571"/>
    <w:rsid w:val="008B463B"/>
    <w:rsid w:val="0096311A"/>
    <w:rsid w:val="00996ACC"/>
    <w:rsid w:val="009E2765"/>
    <w:rsid w:val="00A21511"/>
    <w:rsid w:val="00A23A2E"/>
    <w:rsid w:val="00A25F9E"/>
    <w:rsid w:val="00A524B4"/>
    <w:rsid w:val="00A722C7"/>
    <w:rsid w:val="00A84CE6"/>
    <w:rsid w:val="00AA77C4"/>
    <w:rsid w:val="00AB7089"/>
    <w:rsid w:val="00B10FC4"/>
    <w:rsid w:val="00B12E41"/>
    <w:rsid w:val="00B847EE"/>
    <w:rsid w:val="00BC14F0"/>
    <w:rsid w:val="00BC267C"/>
    <w:rsid w:val="00BD50C1"/>
    <w:rsid w:val="00C36446"/>
    <w:rsid w:val="00C90E6C"/>
    <w:rsid w:val="00CA100D"/>
    <w:rsid w:val="00D30257"/>
    <w:rsid w:val="00D66108"/>
    <w:rsid w:val="00D67486"/>
    <w:rsid w:val="00D90076"/>
    <w:rsid w:val="00DB7BCA"/>
    <w:rsid w:val="00DC2F9C"/>
    <w:rsid w:val="00E01DAC"/>
    <w:rsid w:val="00E057C9"/>
    <w:rsid w:val="00E91609"/>
    <w:rsid w:val="00EB24CC"/>
    <w:rsid w:val="00ED73E8"/>
    <w:rsid w:val="00F10D41"/>
    <w:rsid w:val="00FC040E"/>
    <w:rsid w:val="00FC5C2A"/>
    <w:rsid w:val="00FE4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5EA01"/>
  <w14:defaultImageDpi w14:val="300"/>
  <w15:docId w15:val="{88F30532-E42A-6446-8EC7-D2401CFA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56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16564B"/>
    <w:pPr>
      <w:spacing w:before="360" w:after="60"/>
      <w:outlineLvl w:val="1"/>
    </w:pPr>
    <w:rPr>
      <w:rFonts w:asciiTheme="minorHAnsi" w:eastAsia="MS PGothic" w:hAnsiTheme="minorHAnsi" w:cstheme="minorHAnsi"/>
      <w:b w:val="0"/>
      <w:color w:val="EEECE1" w:themeColor="background2"/>
      <w:sz w:val="40"/>
      <w:szCs w:val="40"/>
    </w:rPr>
  </w:style>
  <w:style w:type="paragraph" w:styleId="Heading3">
    <w:name w:val="heading 3"/>
    <w:basedOn w:val="Normal"/>
    <w:next w:val="Normal"/>
    <w:link w:val="Heading3Char"/>
    <w:uiPriority w:val="9"/>
    <w:semiHidden/>
    <w:unhideWhenUsed/>
    <w:qFormat/>
    <w:rsid w:val="001656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7705"/>
    <w:pPr>
      <w:spacing w:before="100" w:beforeAutospacing="1" w:after="100" w:afterAutospacing="1"/>
    </w:pPr>
    <w:rPr>
      <w:rFonts w:ascii="Times" w:eastAsia="Cambria" w:hAnsi="Times" w:cs="Times New Roman"/>
      <w:sz w:val="20"/>
      <w:szCs w:val="20"/>
    </w:rPr>
  </w:style>
  <w:style w:type="character" w:styleId="Hyperlink">
    <w:name w:val="Hyperlink"/>
    <w:basedOn w:val="DefaultParagraphFont"/>
    <w:uiPriority w:val="99"/>
    <w:rsid w:val="00237705"/>
    <w:rPr>
      <w:rFonts w:cs="Times New Roman"/>
      <w:color w:val="0000FF"/>
      <w:u w:val="single"/>
    </w:rPr>
  </w:style>
  <w:style w:type="paragraph" w:styleId="ListParagraph">
    <w:name w:val="List Paragraph"/>
    <w:aliases w:val="List Numbered,Numbered List"/>
    <w:basedOn w:val="Normal"/>
    <w:uiPriority w:val="34"/>
    <w:qFormat/>
    <w:rsid w:val="00237705"/>
    <w:pPr>
      <w:ind w:left="720"/>
      <w:contextualSpacing/>
    </w:pPr>
    <w:rPr>
      <w:rFonts w:ascii="Times New Roman" w:eastAsia="Times New Roman" w:hAnsi="Times New Roman" w:cs="Times New Roman"/>
    </w:rPr>
  </w:style>
  <w:style w:type="table" w:styleId="TableGrid">
    <w:name w:val="Table Grid"/>
    <w:basedOn w:val="TableNormal"/>
    <w:uiPriority w:val="59"/>
    <w:rsid w:val="00BC1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1609"/>
    <w:rPr>
      <w:b/>
      <w:bCs/>
    </w:rPr>
  </w:style>
  <w:style w:type="character" w:styleId="FollowedHyperlink">
    <w:name w:val="FollowedHyperlink"/>
    <w:basedOn w:val="DefaultParagraphFont"/>
    <w:uiPriority w:val="99"/>
    <w:semiHidden/>
    <w:unhideWhenUsed/>
    <w:rsid w:val="00E91609"/>
    <w:rPr>
      <w:color w:val="800080" w:themeColor="followedHyperlink"/>
      <w:u w:val="single"/>
    </w:rPr>
  </w:style>
  <w:style w:type="character" w:customStyle="1" w:styleId="Heading2Char">
    <w:name w:val="Heading 2 Char"/>
    <w:basedOn w:val="DefaultParagraphFont"/>
    <w:link w:val="Heading2"/>
    <w:uiPriority w:val="9"/>
    <w:rsid w:val="0016564B"/>
    <w:rPr>
      <w:rFonts w:eastAsia="MS PGothic" w:cstheme="minorHAnsi"/>
      <w:bCs/>
      <w:color w:val="EEECE1" w:themeColor="background2"/>
      <w:sz w:val="40"/>
      <w:szCs w:val="40"/>
    </w:rPr>
  </w:style>
  <w:style w:type="paragraph" w:styleId="ListBullet">
    <w:name w:val="List Bullet"/>
    <w:basedOn w:val="Normal"/>
    <w:uiPriority w:val="99"/>
    <w:unhideWhenUsed/>
    <w:qFormat/>
    <w:rsid w:val="0016564B"/>
    <w:pPr>
      <w:numPr>
        <w:numId w:val="11"/>
      </w:numPr>
      <w:spacing w:after="120"/>
    </w:pPr>
    <w:rPr>
      <w:rFonts w:eastAsia="Times New Roman" w:cs="Times New Roman"/>
    </w:rPr>
  </w:style>
  <w:style w:type="character" w:customStyle="1" w:styleId="Heading1Char">
    <w:name w:val="Heading 1 Char"/>
    <w:basedOn w:val="DefaultParagraphFont"/>
    <w:link w:val="Heading1"/>
    <w:uiPriority w:val="9"/>
    <w:rsid w:val="0016564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16564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6564B"/>
    <w:rPr>
      <w:i/>
      <w:iCs/>
    </w:rPr>
  </w:style>
  <w:style w:type="character" w:customStyle="1" w:styleId="apple-converted-space">
    <w:name w:val="apple-converted-space"/>
    <w:basedOn w:val="DefaultParagraphFont"/>
    <w:rsid w:val="0016564B"/>
  </w:style>
  <w:style w:type="character" w:customStyle="1" w:styleId="markq3dlvlanb">
    <w:name w:val="markq3dlvlanb"/>
    <w:basedOn w:val="DefaultParagraphFont"/>
    <w:rsid w:val="00793D59"/>
  </w:style>
  <w:style w:type="character" w:customStyle="1" w:styleId="xxnormaltextrun">
    <w:name w:val="x_x_normaltextrun"/>
    <w:basedOn w:val="DefaultParagraphFont"/>
    <w:rsid w:val="0079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7960">
      <w:bodyDiv w:val="1"/>
      <w:marLeft w:val="0"/>
      <w:marRight w:val="0"/>
      <w:marTop w:val="0"/>
      <w:marBottom w:val="0"/>
      <w:divBdr>
        <w:top w:val="none" w:sz="0" w:space="0" w:color="auto"/>
        <w:left w:val="none" w:sz="0" w:space="0" w:color="auto"/>
        <w:bottom w:val="none" w:sz="0" w:space="0" w:color="auto"/>
        <w:right w:val="none" w:sz="0" w:space="0" w:color="auto"/>
      </w:divBdr>
    </w:div>
    <w:div w:id="180364014">
      <w:bodyDiv w:val="1"/>
      <w:marLeft w:val="0"/>
      <w:marRight w:val="0"/>
      <w:marTop w:val="0"/>
      <w:marBottom w:val="0"/>
      <w:divBdr>
        <w:top w:val="none" w:sz="0" w:space="0" w:color="auto"/>
        <w:left w:val="none" w:sz="0" w:space="0" w:color="auto"/>
        <w:bottom w:val="none" w:sz="0" w:space="0" w:color="auto"/>
        <w:right w:val="none" w:sz="0" w:space="0" w:color="auto"/>
      </w:divBdr>
    </w:div>
    <w:div w:id="377097487">
      <w:bodyDiv w:val="1"/>
      <w:marLeft w:val="0"/>
      <w:marRight w:val="0"/>
      <w:marTop w:val="0"/>
      <w:marBottom w:val="0"/>
      <w:divBdr>
        <w:top w:val="none" w:sz="0" w:space="0" w:color="auto"/>
        <w:left w:val="none" w:sz="0" w:space="0" w:color="auto"/>
        <w:bottom w:val="none" w:sz="0" w:space="0" w:color="auto"/>
        <w:right w:val="none" w:sz="0" w:space="0" w:color="auto"/>
      </w:divBdr>
    </w:div>
    <w:div w:id="418452576">
      <w:bodyDiv w:val="1"/>
      <w:marLeft w:val="0"/>
      <w:marRight w:val="0"/>
      <w:marTop w:val="0"/>
      <w:marBottom w:val="0"/>
      <w:divBdr>
        <w:top w:val="none" w:sz="0" w:space="0" w:color="auto"/>
        <w:left w:val="none" w:sz="0" w:space="0" w:color="auto"/>
        <w:bottom w:val="none" w:sz="0" w:space="0" w:color="auto"/>
        <w:right w:val="none" w:sz="0" w:space="0" w:color="auto"/>
      </w:divBdr>
    </w:div>
    <w:div w:id="496264470">
      <w:bodyDiv w:val="1"/>
      <w:marLeft w:val="0"/>
      <w:marRight w:val="0"/>
      <w:marTop w:val="0"/>
      <w:marBottom w:val="0"/>
      <w:divBdr>
        <w:top w:val="none" w:sz="0" w:space="0" w:color="auto"/>
        <w:left w:val="none" w:sz="0" w:space="0" w:color="auto"/>
        <w:bottom w:val="none" w:sz="0" w:space="0" w:color="auto"/>
        <w:right w:val="none" w:sz="0" w:space="0" w:color="auto"/>
      </w:divBdr>
    </w:div>
    <w:div w:id="535242560">
      <w:bodyDiv w:val="1"/>
      <w:marLeft w:val="0"/>
      <w:marRight w:val="0"/>
      <w:marTop w:val="0"/>
      <w:marBottom w:val="0"/>
      <w:divBdr>
        <w:top w:val="none" w:sz="0" w:space="0" w:color="auto"/>
        <w:left w:val="none" w:sz="0" w:space="0" w:color="auto"/>
        <w:bottom w:val="none" w:sz="0" w:space="0" w:color="auto"/>
        <w:right w:val="none" w:sz="0" w:space="0" w:color="auto"/>
      </w:divBdr>
    </w:div>
    <w:div w:id="792598985">
      <w:bodyDiv w:val="1"/>
      <w:marLeft w:val="0"/>
      <w:marRight w:val="0"/>
      <w:marTop w:val="0"/>
      <w:marBottom w:val="0"/>
      <w:divBdr>
        <w:top w:val="none" w:sz="0" w:space="0" w:color="auto"/>
        <w:left w:val="none" w:sz="0" w:space="0" w:color="auto"/>
        <w:bottom w:val="none" w:sz="0" w:space="0" w:color="auto"/>
        <w:right w:val="none" w:sz="0" w:space="0" w:color="auto"/>
      </w:divBdr>
    </w:div>
    <w:div w:id="1354187680">
      <w:bodyDiv w:val="1"/>
      <w:marLeft w:val="0"/>
      <w:marRight w:val="0"/>
      <w:marTop w:val="0"/>
      <w:marBottom w:val="0"/>
      <w:divBdr>
        <w:top w:val="none" w:sz="0" w:space="0" w:color="auto"/>
        <w:left w:val="none" w:sz="0" w:space="0" w:color="auto"/>
        <w:bottom w:val="none" w:sz="0" w:space="0" w:color="auto"/>
        <w:right w:val="none" w:sz="0" w:space="0" w:color="auto"/>
      </w:divBdr>
    </w:div>
    <w:div w:id="1615595630">
      <w:bodyDiv w:val="1"/>
      <w:marLeft w:val="0"/>
      <w:marRight w:val="0"/>
      <w:marTop w:val="0"/>
      <w:marBottom w:val="0"/>
      <w:divBdr>
        <w:top w:val="none" w:sz="0" w:space="0" w:color="auto"/>
        <w:left w:val="none" w:sz="0" w:space="0" w:color="auto"/>
        <w:bottom w:val="none" w:sz="0" w:space="0" w:color="auto"/>
        <w:right w:val="none" w:sz="0" w:space="0" w:color="auto"/>
      </w:divBdr>
    </w:div>
    <w:div w:id="1815248403">
      <w:bodyDiv w:val="1"/>
      <w:marLeft w:val="0"/>
      <w:marRight w:val="0"/>
      <w:marTop w:val="0"/>
      <w:marBottom w:val="0"/>
      <w:divBdr>
        <w:top w:val="none" w:sz="0" w:space="0" w:color="auto"/>
        <w:left w:val="none" w:sz="0" w:space="0" w:color="auto"/>
        <w:bottom w:val="none" w:sz="0" w:space="0" w:color="auto"/>
        <w:right w:val="none" w:sz="0" w:space="0" w:color="auto"/>
      </w:divBdr>
    </w:div>
    <w:div w:id="1853108164">
      <w:bodyDiv w:val="1"/>
      <w:marLeft w:val="0"/>
      <w:marRight w:val="0"/>
      <w:marTop w:val="0"/>
      <w:marBottom w:val="0"/>
      <w:divBdr>
        <w:top w:val="none" w:sz="0" w:space="0" w:color="auto"/>
        <w:left w:val="none" w:sz="0" w:space="0" w:color="auto"/>
        <w:bottom w:val="none" w:sz="0" w:space="0" w:color="auto"/>
        <w:right w:val="none" w:sz="0" w:space="0" w:color="auto"/>
      </w:divBdr>
    </w:div>
    <w:div w:id="1894272081">
      <w:bodyDiv w:val="1"/>
      <w:marLeft w:val="0"/>
      <w:marRight w:val="0"/>
      <w:marTop w:val="0"/>
      <w:marBottom w:val="0"/>
      <w:divBdr>
        <w:top w:val="none" w:sz="0" w:space="0" w:color="auto"/>
        <w:left w:val="none" w:sz="0" w:space="0" w:color="auto"/>
        <w:bottom w:val="none" w:sz="0" w:space="0" w:color="auto"/>
        <w:right w:val="none" w:sz="0" w:space="0" w:color="auto"/>
      </w:divBdr>
    </w:div>
    <w:div w:id="2062704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su.edu/ten-suggestions" TargetMode="External"/><Relationship Id="rId18" Type="http://schemas.openxmlformats.org/officeDocument/2006/relationships/hyperlink" Target="tel:+16146884357" TargetMode="External"/><Relationship Id="rId26" Type="http://schemas.openxmlformats.org/officeDocument/2006/relationships/hyperlink" Target="https://slds.osu.edu/" TargetMode="External"/><Relationship Id="rId3" Type="http://schemas.openxmlformats.org/officeDocument/2006/relationships/settings" Target="settings.xml"/><Relationship Id="rId21" Type="http://schemas.openxmlformats.org/officeDocument/2006/relationships/hyperlink" Target="mailto:servicedesk@osu.edu" TargetMode="External"/><Relationship Id="rId34" Type="http://schemas.openxmlformats.org/officeDocument/2006/relationships/theme" Target="theme/theme1.xml"/><Relationship Id="rId7" Type="http://schemas.openxmlformats.org/officeDocument/2006/relationships/hyperlink" Target="http://trustees.osu.edu/rules/university-rules/rules8/ru8-24-25.html" TargetMode="External"/><Relationship Id="rId12" Type="http://schemas.openxmlformats.org/officeDocument/2006/relationships/hyperlink" Target="https://go.osu.edu/coam" TargetMode="External"/><Relationship Id="rId17" Type="http://schemas.openxmlformats.org/officeDocument/2006/relationships/hyperlink" Target="https://go.osu.edu/install-duo" TargetMode="External"/><Relationship Id="rId25" Type="http://schemas.openxmlformats.org/officeDocument/2006/relationships/hyperlink" Target="tel:+614292330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osu.edu/add-device" TargetMode="External"/><Relationship Id="rId20" Type="http://schemas.openxmlformats.org/officeDocument/2006/relationships/hyperlink" Target="tel:+16146884357" TargetMode="External"/><Relationship Id="rId29" Type="http://schemas.openxmlformats.org/officeDocument/2006/relationships/hyperlink" Target="https://safeandhealthy.osu.edu/" TargetMode="External"/><Relationship Id="rId1" Type="http://schemas.openxmlformats.org/officeDocument/2006/relationships/numbering" Target="numbering.xml"/><Relationship Id="rId6" Type="http://schemas.openxmlformats.org/officeDocument/2006/relationships/hyperlink" Target="mailto:gawboy.2@osu.edu" TargetMode="External"/><Relationship Id="rId11" Type="http://schemas.openxmlformats.org/officeDocument/2006/relationships/hyperlink" Target="https://studentconduct.osu.edu/" TargetMode="External"/><Relationship Id="rId24" Type="http://schemas.openxmlformats.org/officeDocument/2006/relationships/hyperlink" Target="https://slds.osu.edu/" TargetMode="External"/><Relationship Id="rId32" Type="http://schemas.openxmlformats.org/officeDocument/2006/relationships/hyperlink" Target="https://titleix.osu.edu/" TargetMode="External"/><Relationship Id="rId5" Type="http://schemas.openxmlformats.org/officeDocument/2006/relationships/hyperlink" Target="https://nasm.arts-accredit.org/accreditation/standards-guidelines/basic-competency-index/" TargetMode="External"/><Relationship Id="rId15" Type="http://schemas.openxmlformats.org/officeDocument/2006/relationships/hyperlink" Target="https://buckeyepass.osu.edu/" TargetMode="External"/><Relationship Id="rId23" Type="http://schemas.openxmlformats.org/officeDocument/2006/relationships/hyperlink" Target="https://slds.osu.edu/covid-19-info/covid-related-accommodation-requests/" TargetMode="External"/><Relationship Id="rId28" Type="http://schemas.openxmlformats.org/officeDocument/2006/relationships/hyperlink" Target="http://www.osu.edu/map/building.php?building=095" TargetMode="External"/><Relationship Id="rId10" Type="http://schemas.openxmlformats.org/officeDocument/2006/relationships/hyperlink" Target="https://registrar.osu.edu/scheduling/finals/finals.asp" TargetMode="External"/><Relationship Id="rId19" Type="http://schemas.openxmlformats.org/officeDocument/2006/relationships/hyperlink" Target="http://go.osu.edu/it" TargetMode="External"/><Relationship Id="rId31" Type="http://schemas.openxmlformats.org/officeDocument/2006/relationships/hyperlink" Target="https://go.osu.edu/zoom-accessibility" TargetMode="External"/><Relationship Id="rId4" Type="http://schemas.openxmlformats.org/officeDocument/2006/relationships/webSettings" Target="webSettings.xml"/><Relationship Id="rId9" Type="http://schemas.openxmlformats.org/officeDocument/2006/relationships/hyperlink" Target="https://go.osu.edu/canvas-notifications" TargetMode="External"/><Relationship Id="rId14" Type="http://schemas.openxmlformats.org/officeDocument/2006/relationships/hyperlink" Target="https://go.osu.edu/cardinal-rules" TargetMode="External"/><Relationship Id="rId22" Type="http://schemas.openxmlformats.org/officeDocument/2006/relationships/hyperlink" Target="https://go.osu.edu/dfresources" TargetMode="External"/><Relationship Id="rId27" Type="http://schemas.openxmlformats.org/officeDocument/2006/relationships/hyperlink" Target="mailto:slds@osu.edu" TargetMode="External"/><Relationship Id="rId30" Type="http://schemas.openxmlformats.org/officeDocument/2006/relationships/hyperlink" Target="https://go.osu.edu/canvas-accessibility" TargetMode="External"/><Relationship Id="rId8" Type="http://schemas.openxmlformats.org/officeDocument/2006/relationships/hyperlink" Target="tel:+16146884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Gawboy</dc:creator>
  <cp:keywords/>
  <dc:description/>
  <cp:lastModifiedBy>Anna Gawboy</cp:lastModifiedBy>
  <cp:revision>3</cp:revision>
  <cp:lastPrinted>2019-08-05T14:41:00Z</cp:lastPrinted>
  <dcterms:created xsi:type="dcterms:W3CDTF">2021-01-07T03:09:00Z</dcterms:created>
  <dcterms:modified xsi:type="dcterms:W3CDTF">2021-01-07T03:17:00Z</dcterms:modified>
</cp:coreProperties>
</file>